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18" w:rsidRDefault="001528DD">
      <w:pPr>
        <w:rPr>
          <w:rStyle w:val="spar"/>
          <w:color w:val="000000"/>
        </w:rPr>
      </w:pPr>
      <w:bookmarkStart w:id="0" w:name="_GoBack"/>
      <w:bookmarkEnd w:id="0"/>
      <w:r>
        <w:rPr>
          <w:rStyle w:val="spar"/>
          <w:color w:val="000000"/>
        </w:rPr>
        <w:t>ANTET BENEFICIAR DE LUCRĂRI</w:t>
      </w:r>
    </w:p>
    <w:p w:rsidR="00766718" w:rsidRDefault="001528DD">
      <w:pPr>
        <w:rPr>
          <w:rStyle w:val="apar"/>
          <w:color w:val="000000"/>
        </w:rPr>
      </w:pPr>
      <w:r>
        <w:rPr>
          <w:rStyle w:val="spar"/>
          <w:color w:val="000000"/>
        </w:rPr>
        <w:t>Nr. .........../............</w:t>
      </w:r>
      <w:r>
        <w:rPr>
          <w:color w:val="000000"/>
        </w:rPr>
        <w:br/>
      </w:r>
    </w:p>
    <w:p w:rsidR="00766718" w:rsidRDefault="001528DD" w:rsidP="00766718">
      <w:pPr>
        <w:jc w:val="center"/>
        <w:rPr>
          <w:rStyle w:val="apar"/>
          <w:color w:val="000000"/>
        </w:rPr>
      </w:pPr>
      <w:r>
        <w:rPr>
          <w:rStyle w:val="apar"/>
          <w:color w:val="000000"/>
        </w:rPr>
        <w:t>CERERE</w:t>
      </w:r>
    </w:p>
    <w:p w:rsidR="00766718" w:rsidRDefault="001528DD" w:rsidP="00766718">
      <w:pPr>
        <w:ind w:firstLine="7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Către</w:t>
      </w:r>
      <w:proofErr w:type="spellEnd"/>
    </w:p>
    <w:p w:rsidR="00766718" w:rsidRDefault="001528DD" w:rsidP="00766718">
      <w:pPr>
        <w:ind w:firstLine="720"/>
        <w:rPr>
          <w:rStyle w:val="spar"/>
          <w:color w:val="000000"/>
        </w:rPr>
      </w:pPr>
      <w:proofErr w:type="spellStart"/>
      <w:r>
        <w:rPr>
          <w:rStyle w:val="spar"/>
          <w:color w:val="000000"/>
        </w:rPr>
        <w:t>Inspectoratul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Teritorial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Muncă</w:t>
      </w:r>
      <w:proofErr w:type="spellEnd"/>
      <w:r>
        <w:rPr>
          <w:rStyle w:val="spar"/>
          <w:color w:val="000000"/>
        </w:rPr>
        <w:t xml:space="preserve"> ...............................</w:t>
      </w:r>
    </w:p>
    <w:p w:rsidR="00813245" w:rsidRDefault="001528DD">
      <w:r>
        <w:rPr>
          <w:noProof/>
          <w:color w:val="000000"/>
          <w:lang w:val="en-GB" w:eastAsia="en-GB"/>
        </w:rPr>
        <w:drawing>
          <wp:inline distT="0" distB="0" distL="0" distR="0" wp14:anchorId="48FF04C3" wp14:editId="39968E09">
            <wp:extent cx="6362700" cy="6254750"/>
            <wp:effectExtent l="0" t="0" r="0" b="0"/>
            <wp:docPr id="1" name="Picture 1" descr="http://legislatie.just.ro/ImaginiDinActe/228315_A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islatie.just.ro/ImaginiDinActe/228315_A2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2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DD"/>
    <w:rsid w:val="001528DD"/>
    <w:rsid w:val="00766718"/>
    <w:rsid w:val="00A82FD2"/>
    <w:rsid w:val="00CB0964"/>
    <w:rsid w:val="00F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1F3C2-C18A-427E-9586-F236CC77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1528DD"/>
  </w:style>
  <w:style w:type="character" w:customStyle="1" w:styleId="apar">
    <w:name w:val="a_par"/>
    <w:basedOn w:val="DefaultParagraphFont"/>
    <w:rsid w:val="001528DD"/>
  </w:style>
  <w:style w:type="paragraph" w:styleId="BalloonText">
    <w:name w:val="Balloon Text"/>
    <w:basedOn w:val="Normal"/>
    <w:link w:val="BalloonTextChar"/>
    <w:uiPriority w:val="99"/>
    <w:semiHidden/>
    <w:unhideWhenUsed/>
    <w:rsid w:val="0015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Iancu Iuliana</cp:lastModifiedBy>
  <cp:revision>2</cp:revision>
  <cp:lastPrinted>2020-07-27T06:32:00Z</cp:lastPrinted>
  <dcterms:created xsi:type="dcterms:W3CDTF">2024-05-21T07:02:00Z</dcterms:created>
  <dcterms:modified xsi:type="dcterms:W3CDTF">2024-05-21T07:02:00Z</dcterms:modified>
</cp:coreProperties>
</file>