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7DF" w:rsidRPr="003665A0" w:rsidRDefault="002307DF" w:rsidP="002307DF">
      <w:pPr>
        <w:tabs>
          <w:tab w:val="left" w:pos="4125"/>
        </w:tabs>
        <w:jc w:val="center"/>
        <w:rPr>
          <w:rFonts w:ascii="Trebuchet MS" w:hAnsi="Trebuchet MS"/>
          <w:b/>
          <w:noProof/>
        </w:rPr>
      </w:pPr>
      <w:r w:rsidRPr="003665A0">
        <w:rPr>
          <w:rFonts w:ascii="Trebuchet MS" w:hAnsi="Trebuchet MS"/>
          <w:b/>
          <w:noProof/>
        </w:rPr>
        <w:t>Formular de ra</w:t>
      </w:r>
      <w:bookmarkStart w:id="0" w:name="_GoBack"/>
      <w:bookmarkEnd w:id="0"/>
      <w:r w:rsidRPr="003665A0">
        <w:rPr>
          <w:rFonts w:ascii="Trebuchet MS" w:hAnsi="Trebuchet MS"/>
          <w:b/>
          <w:noProof/>
        </w:rPr>
        <w:t>portare</w:t>
      </w:r>
      <w:r w:rsidRPr="003665A0">
        <w:rPr>
          <w:rStyle w:val="FootnoteReference"/>
          <w:rFonts w:ascii="Trebuchet MS" w:hAnsi="Trebuchet MS"/>
          <w:b/>
          <w:noProof/>
        </w:rPr>
        <w:footnoteReference w:id="1"/>
      </w:r>
      <w:r w:rsidRPr="003665A0">
        <w:rPr>
          <w:rFonts w:ascii="Trebuchet MS" w:hAnsi="Trebuchet MS"/>
          <w:b/>
          <w:noProof/>
        </w:rPr>
        <w:t xml:space="preserve"> privind încălcări ale legii</w:t>
      </w:r>
    </w:p>
    <w:p w:rsidR="002307DF" w:rsidRPr="003665A0" w:rsidRDefault="002307DF" w:rsidP="002307DF">
      <w:pPr>
        <w:tabs>
          <w:tab w:val="left" w:pos="4125"/>
        </w:tabs>
        <w:jc w:val="center"/>
        <w:rPr>
          <w:rFonts w:ascii="Trebuchet MS" w:hAnsi="Trebuchet MS"/>
          <w:b/>
          <w:noProof/>
        </w:rPr>
      </w:pP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5"/>
        <w:gridCol w:w="5245"/>
      </w:tblGrid>
      <w:tr w:rsidR="002307DF" w:rsidRPr="00AD17BD" w:rsidTr="00B44C69">
        <w:trPr>
          <w:trHeight w:val="371"/>
        </w:trPr>
        <w:tc>
          <w:tcPr>
            <w:tcW w:w="4145" w:type="dxa"/>
            <w:shd w:val="clear" w:color="auto" w:fill="auto"/>
          </w:tcPr>
          <w:p w:rsidR="002307DF" w:rsidRPr="00AD17BD" w:rsidRDefault="002307DF" w:rsidP="002307DF">
            <w:pPr>
              <w:numPr>
                <w:ilvl w:val="0"/>
                <w:numId w:val="1"/>
              </w:numPr>
              <w:contextualSpacing/>
              <w:rPr>
                <w:rFonts w:ascii="Trebuchet MS" w:eastAsia="Calibri" w:hAnsi="Trebuchet MS" w:cs="Calibri"/>
                <w:b/>
              </w:rPr>
            </w:pPr>
            <w:r w:rsidRPr="00AD17BD">
              <w:rPr>
                <w:rFonts w:ascii="Trebuchet MS" w:eastAsia="Calibri" w:hAnsi="Trebuchet MS" w:cs="Calibri"/>
                <w:b/>
              </w:rPr>
              <w:t xml:space="preserve">Tip </w:t>
            </w:r>
            <w:proofErr w:type="spellStart"/>
            <w:r w:rsidRPr="00AD17BD">
              <w:rPr>
                <w:rFonts w:ascii="Trebuchet MS" w:eastAsia="Calibri" w:hAnsi="Trebuchet MS" w:cs="Calibri"/>
                <w:b/>
              </w:rPr>
              <w:t>Raportare</w:t>
            </w:r>
            <w:proofErr w:type="spellEnd"/>
            <w:r w:rsidRPr="00AD17BD">
              <w:rPr>
                <w:rFonts w:ascii="Trebuchet MS" w:eastAsia="Calibri" w:hAnsi="Trebuchet MS" w:cs="Calibri"/>
                <w:b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2307DF" w:rsidRPr="00AD17BD" w:rsidRDefault="002307DF" w:rsidP="00B44C69">
            <w:pPr>
              <w:rPr>
                <w:rFonts w:ascii="Trebuchet MS" w:eastAsia="Calibri" w:hAnsi="Trebuchet MS" w:cs="Calibri"/>
                <w:b/>
              </w:rPr>
            </w:pPr>
            <w:r w:rsidRPr="00AD17BD">
              <w:rPr>
                <w:rFonts w:ascii="Trebuchet MS" w:eastAsia="Calibri" w:hAnsi="Trebuchet MS" w:cs="Calibri"/>
                <w:b/>
              </w:rPr>
              <w:t xml:space="preserve">Canal extern/canal intern </w:t>
            </w:r>
          </w:p>
        </w:tc>
      </w:tr>
      <w:tr w:rsidR="002307DF" w:rsidRPr="00AD17BD" w:rsidTr="00B44C69">
        <w:tc>
          <w:tcPr>
            <w:tcW w:w="4145" w:type="dxa"/>
            <w:shd w:val="clear" w:color="auto" w:fill="auto"/>
          </w:tcPr>
          <w:p w:rsidR="002307DF" w:rsidRPr="00AD17BD" w:rsidRDefault="002307DF" w:rsidP="002307D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rebuchet MS" w:hAnsi="Trebuchet MS" w:cs="Calibri"/>
                <w:bCs/>
                <w:iCs/>
                <w:sz w:val="24"/>
                <w:szCs w:val="24"/>
              </w:rPr>
            </w:pPr>
            <w:r w:rsidRPr="00AD17BD">
              <w:rPr>
                <w:rFonts w:ascii="Trebuchet MS" w:hAnsi="Trebuchet MS" w:cs="Calibri"/>
                <w:bCs/>
                <w:iCs/>
                <w:sz w:val="24"/>
                <w:szCs w:val="24"/>
              </w:rPr>
              <w:t>Nume</w:t>
            </w:r>
          </w:p>
        </w:tc>
        <w:tc>
          <w:tcPr>
            <w:tcW w:w="5245" w:type="dxa"/>
            <w:shd w:val="clear" w:color="auto" w:fill="auto"/>
          </w:tcPr>
          <w:p w:rsidR="002307DF" w:rsidRPr="00AD17BD" w:rsidRDefault="002307DF" w:rsidP="00B44C69">
            <w:pPr>
              <w:rPr>
                <w:rFonts w:ascii="Trebuchet MS" w:eastAsia="Calibri" w:hAnsi="Trebuchet MS" w:cs="Calibri"/>
                <w:bCs/>
              </w:rPr>
            </w:pPr>
          </w:p>
        </w:tc>
      </w:tr>
      <w:tr w:rsidR="002307DF" w:rsidRPr="00AD17BD" w:rsidTr="00B44C69">
        <w:tc>
          <w:tcPr>
            <w:tcW w:w="4145" w:type="dxa"/>
            <w:shd w:val="clear" w:color="auto" w:fill="auto"/>
          </w:tcPr>
          <w:p w:rsidR="002307DF" w:rsidRPr="00AD17BD" w:rsidRDefault="002307DF" w:rsidP="002307D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rebuchet MS" w:hAnsi="Trebuchet MS" w:cs="Calibri"/>
                <w:bCs/>
                <w:iCs/>
                <w:sz w:val="24"/>
                <w:szCs w:val="24"/>
              </w:rPr>
            </w:pPr>
            <w:r w:rsidRPr="00AD17BD">
              <w:rPr>
                <w:rFonts w:ascii="Trebuchet MS" w:hAnsi="Trebuchet MS" w:cs="Calibri"/>
                <w:bCs/>
                <w:iCs/>
                <w:sz w:val="24"/>
                <w:szCs w:val="24"/>
              </w:rPr>
              <w:t>Prenume</w:t>
            </w:r>
          </w:p>
        </w:tc>
        <w:tc>
          <w:tcPr>
            <w:tcW w:w="5245" w:type="dxa"/>
            <w:shd w:val="clear" w:color="auto" w:fill="auto"/>
          </w:tcPr>
          <w:p w:rsidR="002307DF" w:rsidRPr="00AD17BD" w:rsidRDefault="002307DF" w:rsidP="00B44C69">
            <w:pPr>
              <w:rPr>
                <w:rFonts w:ascii="Trebuchet MS" w:eastAsia="Calibri" w:hAnsi="Trebuchet MS" w:cs="Calibri"/>
                <w:bCs/>
              </w:rPr>
            </w:pPr>
          </w:p>
        </w:tc>
      </w:tr>
      <w:tr w:rsidR="002307DF" w:rsidRPr="00AD17BD" w:rsidTr="00B44C69">
        <w:tc>
          <w:tcPr>
            <w:tcW w:w="4145" w:type="dxa"/>
            <w:shd w:val="clear" w:color="auto" w:fill="auto"/>
          </w:tcPr>
          <w:p w:rsidR="002307DF" w:rsidRPr="00AD17BD" w:rsidRDefault="002307DF" w:rsidP="002307D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rebuchet MS" w:hAnsi="Trebuchet MS" w:cs="Calibri"/>
                <w:bCs/>
                <w:iCs/>
                <w:sz w:val="24"/>
                <w:szCs w:val="24"/>
              </w:rPr>
            </w:pPr>
            <w:r w:rsidRPr="00AD17BD">
              <w:rPr>
                <w:rFonts w:ascii="Trebuchet MS" w:hAnsi="Trebuchet MS" w:cs="Calibri"/>
                <w:bCs/>
                <w:sz w:val="24"/>
                <w:szCs w:val="24"/>
              </w:rPr>
              <w:t>Adresă de corespondență</w:t>
            </w:r>
          </w:p>
        </w:tc>
        <w:tc>
          <w:tcPr>
            <w:tcW w:w="5245" w:type="dxa"/>
            <w:shd w:val="clear" w:color="auto" w:fill="auto"/>
          </w:tcPr>
          <w:p w:rsidR="002307DF" w:rsidRPr="00AD17BD" w:rsidRDefault="002307DF" w:rsidP="00B44C69">
            <w:pPr>
              <w:rPr>
                <w:rFonts w:ascii="Trebuchet MS" w:eastAsia="Calibri" w:hAnsi="Trebuchet MS" w:cs="Calibri"/>
                <w:bCs/>
              </w:rPr>
            </w:pPr>
          </w:p>
        </w:tc>
      </w:tr>
      <w:tr w:rsidR="002307DF" w:rsidRPr="00AD17BD" w:rsidTr="00B44C69">
        <w:tc>
          <w:tcPr>
            <w:tcW w:w="4145" w:type="dxa"/>
            <w:shd w:val="clear" w:color="auto" w:fill="auto"/>
          </w:tcPr>
          <w:p w:rsidR="002307DF" w:rsidRPr="00AD17BD" w:rsidRDefault="002307DF" w:rsidP="002307D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rebuchet MS" w:hAnsi="Trebuchet MS" w:cs="Calibri"/>
                <w:bCs/>
                <w:iCs/>
                <w:sz w:val="24"/>
                <w:szCs w:val="24"/>
              </w:rPr>
            </w:pPr>
            <w:r w:rsidRPr="00AD17BD">
              <w:rPr>
                <w:rFonts w:ascii="Trebuchet MS" w:hAnsi="Trebuchet MS" w:cs="Calibri"/>
                <w:bCs/>
                <w:iCs/>
                <w:sz w:val="24"/>
                <w:szCs w:val="24"/>
              </w:rPr>
              <w:t>CNP</w:t>
            </w:r>
          </w:p>
        </w:tc>
        <w:tc>
          <w:tcPr>
            <w:tcW w:w="5245" w:type="dxa"/>
            <w:shd w:val="clear" w:color="auto" w:fill="auto"/>
          </w:tcPr>
          <w:p w:rsidR="002307DF" w:rsidRPr="00AD17BD" w:rsidRDefault="002307DF" w:rsidP="00B44C69">
            <w:pPr>
              <w:rPr>
                <w:rFonts w:ascii="Trebuchet MS" w:eastAsia="Calibri" w:hAnsi="Trebuchet MS" w:cs="Calibri"/>
                <w:bCs/>
              </w:rPr>
            </w:pPr>
          </w:p>
        </w:tc>
      </w:tr>
      <w:tr w:rsidR="002307DF" w:rsidRPr="00AD17BD" w:rsidTr="00B44C69">
        <w:tc>
          <w:tcPr>
            <w:tcW w:w="4145" w:type="dxa"/>
            <w:shd w:val="clear" w:color="auto" w:fill="auto"/>
          </w:tcPr>
          <w:p w:rsidR="002307DF" w:rsidRPr="00AD17BD" w:rsidRDefault="002307DF" w:rsidP="002307D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rebuchet MS" w:hAnsi="Trebuchet MS" w:cs="Calibri"/>
                <w:bCs/>
                <w:iCs/>
                <w:sz w:val="24"/>
                <w:szCs w:val="24"/>
              </w:rPr>
            </w:pPr>
            <w:r w:rsidRPr="00AD17BD">
              <w:rPr>
                <w:rFonts w:ascii="Trebuchet MS" w:hAnsi="Trebuchet MS" w:cs="Calibri"/>
                <w:bCs/>
                <w:iCs/>
                <w:sz w:val="24"/>
                <w:szCs w:val="24"/>
              </w:rPr>
              <w:t>Email</w:t>
            </w:r>
          </w:p>
        </w:tc>
        <w:tc>
          <w:tcPr>
            <w:tcW w:w="5245" w:type="dxa"/>
            <w:shd w:val="clear" w:color="auto" w:fill="auto"/>
          </w:tcPr>
          <w:p w:rsidR="002307DF" w:rsidRPr="00AD17BD" w:rsidRDefault="002307DF" w:rsidP="00B44C69">
            <w:pPr>
              <w:rPr>
                <w:rFonts w:ascii="Trebuchet MS" w:eastAsia="Calibri" w:hAnsi="Trebuchet MS" w:cs="Calibri"/>
                <w:bCs/>
              </w:rPr>
            </w:pPr>
          </w:p>
        </w:tc>
      </w:tr>
      <w:tr w:rsidR="002307DF" w:rsidRPr="00AD17BD" w:rsidTr="00B44C69">
        <w:tc>
          <w:tcPr>
            <w:tcW w:w="4145" w:type="dxa"/>
            <w:shd w:val="clear" w:color="auto" w:fill="auto"/>
          </w:tcPr>
          <w:p w:rsidR="002307DF" w:rsidRPr="00AD17BD" w:rsidRDefault="002307DF" w:rsidP="002307D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rebuchet MS" w:hAnsi="Trebuchet MS" w:cs="Calibri"/>
                <w:bCs/>
                <w:iCs/>
                <w:sz w:val="24"/>
                <w:szCs w:val="24"/>
              </w:rPr>
            </w:pPr>
            <w:r w:rsidRPr="00AD17BD">
              <w:rPr>
                <w:rFonts w:ascii="Trebuchet MS" w:hAnsi="Trebuchet MS" w:cs="Calibri"/>
                <w:bCs/>
                <w:iCs/>
                <w:sz w:val="24"/>
                <w:szCs w:val="24"/>
              </w:rPr>
              <w:t>Număr telefon</w:t>
            </w:r>
          </w:p>
        </w:tc>
        <w:tc>
          <w:tcPr>
            <w:tcW w:w="5245" w:type="dxa"/>
            <w:shd w:val="clear" w:color="auto" w:fill="auto"/>
          </w:tcPr>
          <w:p w:rsidR="002307DF" w:rsidRPr="00AD17BD" w:rsidRDefault="002307DF" w:rsidP="00B44C69">
            <w:pPr>
              <w:rPr>
                <w:rFonts w:ascii="Trebuchet MS" w:eastAsia="Calibri" w:hAnsi="Trebuchet MS" w:cs="Calibri"/>
                <w:bCs/>
              </w:rPr>
            </w:pPr>
          </w:p>
        </w:tc>
      </w:tr>
      <w:tr w:rsidR="002307DF" w:rsidRPr="00AD17BD" w:rsidTr="00B44C69">
        <w:tc>
          <w:tcPr>
            <w:tcW w:w="4145" w:type="dxa"/>
            <w:shd w:val="clear" w:color="auto" w:fill="auto"/>
          </w:tcPr>
          <w:p w:rsidR="002307DF" w:rsidRPr="00AD17BD" w:rsidRDefault="002307DF" w:rsidP="002307D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rebuchet MS" w:hAnsi="Trebuchet MS" w:cs="Calibri"/>
                <w:bCs/>
                <w:iCs/>
                <w:sz w:val="24"/>
                <w:szCs w:val="24"/>
              </w:rPr>
            </w:pPr>
            <w:r w:rsidRPr="00AD17BD">
              <w:rPr>
                <w:rFonts w:ascii="Trebuchet MS" w:hAnsi="Trebuchet MS" w:cs="Calibri"/>
                <w:bCs/>
                <w:iCs/>
                <w:sz w:val="24"/>
                <w:szCs w:val="24"/>
              </w:rPr>
              <w:t>Modalitatea de corespondență cu ITM</w:t>
            </w:r>
          </w:p>
        </w:tc>
        <w:tc>
          <w:tcPr>
            <w:tcW w:w="5245" w:type="dxa"/>
            <w:shd w:val="clear" w:color="auto" w:fill="auto"/>
          </w:tcPr>
          <w:p w:rsidR="002307DF" w:rsidRPr="00AD17BD" w:rsidRDefault="002307DF" w:rsidP="00B44C69">
            <w:pPr>
              <w:rPr>
                <w:rFonts w:ascii="Trebuchet MS" w:eastAsia="Calibri" w:hAnsi="Trebuchet MS" w:cs="Calibri"/>
                <w:bCs/>
              </w:rPr>
            </w:pPr>
            <w:proofErr w:type="spellStart"/>
            <w:r w:rsidRPr="00AD17BD">
              <w:rPr>
                <w:rFonts w:ascii="Trebuchet MS" w:eastAsia="Calibri" w:hAnsi="Trebuchet MS" w:cs="Calibri"/>
                <w:bCs/>
              </w:rPr>
              <w:t>Poștă</w:t>
            </w:r>
            <w:proofErr w:type="spellEnd"/>
            <w:r w:rsidRPr="00AD17BD">
              <w:rPr>
                <w:rFonts w:ascii="Trebuchet MS" w:eastAsia="Calibri" w:hAnsi="Trebuchet MS" w:cs="Calibri"/>
                <w:bCs/>
              </w:rPr>
              <w:t xml:space="preserve"> la </w:t>
            </w:r>
            <w:proofErr w:type="spellStart"/>
            <w:r w:rsidRPr="00AD17BD">
              <w:rPr>
                <w:rFonts w:ascii="Trebuchet MS" w:eastAsia="Calibri" w:hAnsi="Trebuchet MS" w:cs="Calibri"/>
                <w:bCs/>
              </w:rPr>
              <w:t>adresa</w:t>
            </w:r>
            <w:proofErr w:type="spellEnd"/>
            <w:r w:rsidRPr="00AD17BD">
              <w:rPr>
                <w:rFonts w:ascii="Trebuchet MS" w:eastAsia="Calibri" w:hAnsi="Trebuchet MS" w:cs="Calibri"/>
                <w:bCs/>
              </w:rPr>
              <w:t xml:space="preserve"> de </w:t>
            </w:r>
            <w:proofErr w:type="spellStart"/>
            <w:r w:rsidRPr="00AD17BD">
              <w:rPr>
                <w:rFonts w:ascii="Trebuchet MS" w:eastAsia="Calibri" w:hAnsi="Trebuchet MS" w:cs="Calibri"/>
                <w:bCs/>
              </w:rPr>
              <w:t>corespondență</w:t>
            </w:r>
            <w:proofErr w:type="spellEnd"/>
            <w:r w:rsidRPr="00AD17BD">
              <w:rPr>
                <w:rFonts w:ascii="Trebuchet MS" w:eastAsia="Calibri" w:hAnsi="Trebuchet MS" w:cs="Calibri"/>
                <w:bCs/>
              </w:rPr>
              <w:t>/e-mail</w:t>
            </w:r>
          </w:p>
        </w:tc>
      </w:tr>
      <w:tr w:rsidR="002307DF" w:rsidRPr="00AD17BD" w:rsidTr="00B44C69">
        <w:tc>
          <w:tcPr>
            <w:tcW w:w="4145" w:type="dxa"/>
            <w:shd w:val="clear" w:color="auto" w:fill="auto"/>
          </w:tcPr>
          <w:p w:rsidR="002307DF" w:rsidRPr="00AD17BD" w:rsidRDefault="002307DF" w:rsidP="002307D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rebuchet MS" w:hAnsi="Trebuchet MS" w:cs="Calibri"/>
                <w:bCs/>
                <w:iCs/>
                <w:sz w:val="24"/>
                <w:szCs w:val="24"/>
              </w:rPr>
            </w:pPr>
            <w:r w:rsidRPr="00AD17BD">
              <w:rPr>
                <w:rFonts w:ascii="Trebuchet MS" w:hAnsi="Trebuchet MS" w:cs="Calibri"/>
                <w:bCs/>
                <w:iCs/>
                <w:sz w:val="24"/>
                <w:szCs w:val="24"/>
              </w:rPr>
              <w:t>A fost realizată avertizarea internă</w:t>
            </w:r>
          </w:p>
        </w:tc>
        <w:tc>
          <w:tcPr>
            <w:tcW w:w="5245" w:type="dxa"/>
            <w:shd w:val="clear" w:color="auto" w:fill="auto"/>
          </w:tcPr>
          <w:p w:rsidR="002307DF" w:rsidRPr="00AD17BD" w:rsidRDefault="002307DF" w:rsidP="00B44C69">
            <w:pPr>
              <w:rPr>
                <w:rFonts w:ascii="Trebuchet MS" w:eastAsia="Calibri" w:hAnsi="Trebuchet MS" w:cs="Calibri"/>
                <w:bCs/>
              </w:rPr>
            </w:pPr>
            <w:r w:rsidRPr="00AD17BD">
              <w:rPr>
                <w:rFonts w:ascii="Trebuchet MS" w:eastAsia="Calibri" w:hAnsi="Trebuchet MS" w:cs="Calibri"/>
                <w:bCs/>
              </w:rPr>
              <w:t>Da/Nu</w:t>
            </w:r>
          </w:p>
        </w:tc>
      </w:tr>
      <w:tr w:rsidR="002307DF" w:rsidRPr="00AD17BD" w:rsidTr="00B44C69">
        <w:tc>
          <w:tcPr>
            <w:tcW w:w="4145" w:type="dxa"/>
            <w:shd w:val="clear" w:color="auto" w:fill="auto"/>
          </w:tcPr>
          <w:p w:rsidR="002307DF" w:rsidRPr="00AD17BD" w:rsidRDefault="002307DF" w:rsidP="00B44C69">
            <w:pPr>
              <w:rPr>
                <w:rFonts w:ascii="Trebuchet MS" w:eastAsia="Calibri" w:hAnsi="Trebuchet MS" w:cs="Calibri"/>
                <w:bCs/>
                <w:i/>
                <w:iCs/>
              </w:rPr>
            </w:pPr>
            <w:r w:rsidRPr="00AD17BD">
              <w:rPr>
                <w:rFonts w:ascii="Trebuchet MS" w:eastAsia="Calibri" w:hAnsi="Trebuchet MS" w:cs="Calibri"/>
                <w:bCs/>
                <w:i/>
                <w:iCs/>
              </w:rPr>
              <w:t xml:space="preserve">1.9.a. </w:t>
            </w:r>
            <w:proofErr w:type="spellStart"/>
            <w:r w:rsidRPr="00AD17BD">
              <w:rPr>
                <w:rFonts w:ascii="Trebuchet MS" w:eastAsia="Calibri" w:hAnsi="Trebuchet MS" w:cs="Calibri"/>
                <w:bCs/>
                <w:i/>
                <w:iCs/>
              </w:rPr>
              <w:t>Dacă</w:t>
            </w:r>
            <w:proofErr w:type="spellEnd"/>
            <w:r w:rsidRPr="00AD17BD">
              <w:rPr>
                <w:rFonts w:ascii="Trebuchet MS" w:eastAsia="Calibri" w:hAnsi="Trebuchet MS" w:cs="Calibri"/>
                <w:bCs/>
                <w:i/>
                <w:iCs/>
              </w:rPr>
              <w:t xml:space="preserve"> Da, </w:t>
            </w:r>
            <w:proofErr w:type="spellStart"/>
            <w:r w:rsidRPr="00AD17BD">
              <w:rPr>
                <w:rFonts w:ascii="Trebuchet MS" w:eastAsia="Calibri" w:hAnsi="Trebuchet MS" w:cs="Calibri"/>
                <w:bCs/>
                <w:i/>
                <w:iCs/>
              </w:rPr>
              <w:t>menționați</w:t>
            </w:r>
            <w:proofErr w:type="spellEnd"/>
            <w:r w:rsidRPr="00AD17BD">
              <w:rPr>
                <w:rFonts w:ascii="Trebuchet MS" w:eastAsia="Calibri" w:hAnsi="Trebuchet MS" w:cs="Calibri"/>
                <w:bCs/>
                <w:i/>
                <w:iCs/>
              </w:rPr>
              <w:t xml:space="preserve"> </w:t>
            </w:r>
            <w:proofErr w:type="spellStart"/>
            <w:r w:rsidRPr="00AD17BD">
              <w:rPr>
                <w:rFonts w:ascii="Trebuchet MS" w:eastAsia="Calibri" w:hAnsi="Trebuchet MS" w:cs="Calibri"/>
                <w:bCs/>
                <w:i/>
                <w:iCs/>
              </w:rPr>
              <w:t>numărul</w:t>
            </w:r>
            <w:proofErr w:type="spellEnd"/>
            <w:r w:rsidRPr="00AD17BD">
              <w:rPr>
                <w:rFonts w:ascii="Trebuchet MS" w:eastAsia="Calibri" w:hAnsi="Trebuchet MS" w:cs="Calibri"/>
                <w:bCs/>
                <w:i/>
                <w:iCs/>
              </w:rPr>
              <w:t xml:space="preserve"> </w:t>
            </w:r>
            <w:proofErr w:type="spellStart"/>
            <w:r w:rsidRPr="00AD17BD">
              <w:rPr>
                <w:rFonts w:ascii="Trebuchet MS" w:eastAsia="Calibri" w:hAnsi="Trebuchet MS" w:cs="Calibri"/>
                <w:bCs/>
                <w:i/>
                <w:iCs/>
              </w:rPr>
              <w:t>raportării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2307DF" w:rsidRPr="00AD17BD" w:rsidRDefault="002307DF" w:rsidP="00B44C69">
            <w:pPr>
              <w:rPr>
                <w:rFonts w:ascii="Trebuchet MS" w:eastAsia="Calibri" w:hAnsi="Trebuchet MS" w:cs="Calibri"/>
                <w:bCs/>
              </w:rPr>
            </w:pPr>
          </w:p>
        </w:tc>
      </w:tr>
      <w:tr w:rsidR="002307DF" w:rsidRPr="00AD17BD" w:rsidTr="00B44C69">
        <w:tc>
          <w:tcPr>
            <w:tcW w:w="4145" w:type="dxa"/>
            <w:shd w:val="clear" w:color="auto" w:fill="auto"/>
          </w:tcPr>
          <w:p w:rsidR="002307DF" w:rsidRPr="00AD17BD" w:rsidRDefault="002307DF" w:rsidP="00B44C69">
            <w:pPr>
              <w:rPr>
                <w:rFonts w:ascii="Trebuchet MS" w:eastAsia="Calibri" w:hAnsi="Trebuchet MS" w:cs="Calibri"/>
                <w:bCs/>
                <w:i/>
                <w:iCs/>
              </w:rPr>
            </w:pPr>
            <w:r w:rsidRPr="00AD17BD">
              <w:rPr>
                <w:rFonts w:ascii="Trebuchet MS" w:eastAsia="Calibri" w:hAnsi="Trebuchet MS" w:cs="Calibri"/>
                <w:bCs/>
                <w:i/>
                <w:iCs/>
              </w:rPr>
              <w:t>1.9</w:t>
            </w:r>
            <w:proofErr w:type="gramStart"/>
            <w:r w:rsidRPr="00AD17BD">
              <w:rPr>
                <w:rFonts w:ascii="Trebuchet MS" w:eastAsia="Calibri" w:hAnsi="Trebuchet MS" w:cs="Calibri"/>
                <w:bCs/>
                <w:i/>
                <w:iCs/>
              </w:rPr>
              <w:t>.b</w:t>
            </w:r>
            <w:proofErr w:type="gramEnd"/>
            <w:r w:rsidRPr="00AD17BD">
              <w:rPr>
                <w:rFonts w:ascii="Trebuchet MS" w:eastAsia="Calibri" w:hAnsi="Trebuchet MS" w:cs="Calibri"/>
                <w:bCs/>
                <w:i/>
                <w:iCs/>
              </w:rPr>
              <w:t xml:space="preserve">. </w:t>
            </w:r>
            <w:proofErr w:type="spellStart"/>
            <w:r w:rsidRPr="00AD17BD">
              <w:rPr>
                <w:rFonts w:ascii="Trebuchet MS" w:eastAsia="Calibri" w:hAnsi="Trebuchet MS" w:cs="Calibri"/>
                <w:bCs/>
                <w:i/>
                <w:iCs/>
              </w:rPr>
              <w:t>Dacă</w:t>
            </w:r>
            <w:proofErr w:type="spellEnd"/>
            <w:r w:rsidRPr="00AD17BD">
              <w:rPr>
                <w:rFonts w:ascii="Trebuchet MS" w:eastAsia="Calibri" w:hAnsi="Trebuchet MS" w:cs="Calibri"/>
                <w:bCs/>
                <w:i/>
                <w:iCs/>
              </w:rPr>
              <w:t xml:space="preserve"> NU, </w:t>
            </w:r>
            <w:proofErr w:type="spellStart"/>
            <w:r w:rsidRPr="00AD17BD">
              <w:rPr>
                <w:rFonts w:ascii="Trebuchet MS" w:eastAsia="Calibri" w:hAnsi="Trebuchet MS" w:cs="Calibri"/>
                <w:bCs/>
                <w:i/>
                <w:iCs/>
              </w:rPr>
              <w:t>menționați</w:t>
            </w:r>
            <w:proofErr w:type="spellEnd"/>
            <w:r w:rsidRPr="00AD17BD">
              <w:rPr>
                <w:rFonts w:ascii="Trebuchet MS" w:eastAsia="Calibri" w:hAnsi="Trebuchet MS" w:cs="Calibri"/>
                <w:bCs/>
                <w:i/>
                <w:iCs/>
              </w:rPr>
              <w:t xml:space="preserve"> </w:t>
            </w:r>
            <w:proofErr w:type="spellStart"/>
            <w:r w:rsidRPr="00AD17BD">
              <w:rPr>
                <w:rFonts w:ascii="Trebuchet MS" w:eastAsia="Calibri" w:hAnsi="Trebuchet MS" w:cs="Calibri"/>
                <w:bCs/>
                <w:i/>
                <w:iCs/>
              </w:rPr>
              <w:t>motivul</w:t>
            </w:r>
            <w:proofErr w:type="spellEnd"/>
            <w:r w:rsidRPr="00AD17BD">
              <w:rPr>
                <w:rFonts w:ascii="Trebuchet MS" w:eastAsia="Calibri" w:hAnsi="Trebuchet MS" w:cs="Calibri"/>
                <w:bCs/>
                <w:i/>
                <w:iCs/>
              </w:rPr>
              <w:t xml:space="preserve"> </w:t>
            </w:r>
            <w:proofErr w:type="spellStart"/>
            <w:r w:rsidRPr="00AD17BD">
              <w:rPr>
                <w:rFonts w:ascii="Trebuchet MS" w:eastAsia="Calibri" w:hAnsi="Trebuchet MS" w:cs="Calibri"/>
                <w:bCs/>
                <w:i/>
                <w:iCs/>
              </w:rPr>
              <w:t>pentru</w:t>
            </w:r>
            <w:proofErr w:type="spellEnd"/>
            <w:r w:rsidRPr="00AD17BD">
              <w:rPr>
                <w:rFonts w:ascii="Trebuchet MS" w:eastAsia="Calibri" w:hAnsi="Trebuchet MS" w:cs="Calibri"/>
                <w:bCs/>
                <w:i/>
                <w:iCs/>
              </w:rPr>
              <w:t xml:space="preserve"> care </w:t>
            </w:r>
            <w:proofErr w:type="spellStart"/>
            <w:r w:rsidRPr="00AD17BD">
              <w:rPr>
                <w:rFonts w:ascii="Trebuchet MS" w:eastAsia="Calibri" w:hAnsi="Trebuchet MS" w:cs="Calibri"/>
                <w:bCs/>
                <w:i/>
                <w:iCs/>
              </w:rPr>
              <w:t>ați</w:t>
            </w:r>
            <w:proofErr w:type="spellEnd"/>
            <w:r w:rsidRPr="00AD17BD">
              <w:rPr>
                <w:rFonts w:ascii="Trebuchet MS" w:eastAsia="Calibri" w:hAnsi="Trebuchet MS" w:cs="Calibri"/>
                <w:bCs/>
                <w:i/>
                <w:iCs/>
              </w:rPr>
              <w:t xml:space="preserve"> ales </w:t>
            </w:r>
            <w:proofErr w:type="spellStart"/>
            <w:r w:rsidRPr="00AD17BD">
              <w:rPr>
                <w:rFonts w:ascii="Trebuchet MS" w:eastAsia="Calibri" w:hAnsi="Trebuchet MS" w:cs="Calibri"/>
                <w:bCs/>
                <w:i/>
                <w:iCs/>
              </w:rPr>
              <w:t>să</w:t>
            </w:r>
            <w:proofErr w:type="spellEnd"/>
            <w:r w:rsidRPr="00AD17BD">
              <w:rPr>
                <w:rFonts w:ascii="Trebuchet MS" w:eastAsia="Calibri" w:hAnsi="Trebuchet MS" w:cs="Calibri"/>
                <w:bCs/>
                <w:i/>
                <w:iCs/>
              </w:rPr>
              <w:t xml:space="preserve"> </w:t>
            </w:r>
            <w:proofErr w:type="spellStart"/>
            <w:r w:rsidRPr="00AD17BD">
              <w:rPr>
                <w:rFonts w:ascii="Trebuchet MS" w:eastAsia="Calibri" w:hAnsi="Trebuchet MS" w:cs="Calibri"/>
                <w:bCs/>
                <w:i/>
                <w:iCs/>
              </w:rPr>
              <w:t>faceți</w:t>
            </w:r>
            <w:proofErr w:type="spellEnd"/>
            <w:r w:rsidRPr="00AD17BD">
              <w:rPr>
                <w:rFonts w:ascii="Trebuchet MS" w:eastAsia="Calibri" w:hAnsi="Trebuchet MS" w:cs="Calibri"/>
                <w:bCs/>
                <w:i/>
                <w:iCs/>
              </w:rPr>
              <w:t xml:space="preserve"> </w:t>
            </w:r>
            <w:proofErr w:type="spellStart"/>
            <w:r w:rsidRPr="00AD17BD">
              <w:rPr>
                <w:rFonts w:ascii="Trebuchet MS" w:eastAsia="Calibri" w:hAnsi="Trebuchet MS" w:cs="Calibri"/>
                <w:bCs/>
                <w:i/>
                <w:iCs/>
              </w:rPr>
              <w:t>doar</w:t>
            </w:r>
            <w:proofErr w:type="spellEnd"/>
            <w:r w:rsidRPr="00AD17BD">
              <w:rPr>
                <w:rFonts w:ascii="Trebuchet MS" w:eastAsia="Calibri" w:hAnsi="Trebuchet MS" w:cs="Calibri"/>
                <w:bCs/>
                <w:i/>
                <w:iCs/>
              </w:rPr>
              <w:t xml:space="preserve"> </w:t>
            </w:r>
            <w:proofErr w:type="spellStart"/>
            <w:r w:rsidRPr="00AD17BD">
              <w:rPr>
                <w:rFonts w:ascii="Trebuchet MS" w:eastAsia="Calibri" w:hAnsi="Trebuchet MS" w:cs="Calibri"/>
                <w:bCs/>
                <w:i/>
                <w:iCs/>
              </w:rPr>
              <w:t>raportare</w:t>
            </w:r>
            <w:proofErr w:type="spellEnd"/>
            <w:r w:rsidRPr="00AD17BD">
              <w:rPr>
                <w:rFonts w:ascii="Trebuchet MS" w:eastAsia="Calibri" w:hAnsi="Trebuchet MS" w:cs="Calibri"/>
                <w:bCs/>
                <w:i/>
                <w:iCs/>
              </w:rPr>
              <w:t xml:space="preserve"> </w:t>
            </w:r>
            <w:proofErr w:type="spellStart"/>
            <w:r w:rsidRPr="00AD17BD">
              <w:rPr>
                <w:rFonts w:ascii="Trebuchet MS" w:eastAsia="Calibri" w:hAnsi="Trebuchet MS" w:cs="Calibri"/>
                <w:bCs/>
                <w:i/>
                <w:iCs/>
              </w:rPr>
              <w:t>externă</w:t>
            </w:r>
            <w:proofErr w:type="spellEnd"/>
            <w:r w:rsidRPr="00AD17BD">
              <w:rPr>
                <w:rFonts w:ascii="Trebuchet MS" w:eastAsia="Calibri" w:hAnsi="Trebuchet MS" w:cs="Calibri"/>
                <w:bCs/>
                <w:i/>
                <w:iCs/>
              </w:rPr>
              <w:t xml:space="preserve">? </w:t>
            </w:r>
          </w:p>
        </w:tc>
        <w:tc>
          <w:tcPr>
            <w:tcW w:w="5245" w:type="dxa"/>
            <w:shd w:val="clear" w:color="auto" w:fill="auto"/>
          </w:tcPr>
          <w:p w:rsidR="002307DF" w:rsidRPr="00AD17BD" w:rsidRDefault="002307DF" w:rsidP="00B44C69">
            <w:pPr>
              <w:rPr>
                <w:rFonts w:ascii="Trebuchet MS" w:eastAsia="Calibri" w:hAnsi="Trebuchet MS" w:cs="Calibri"/>
                <w:bCs/>
              </w:rPr>
            </w:pPr>
          </w:p>
        </w:tc>
      </w:tr>
    </w:tbl>
    <w:p w:rsidR="002307DF" w:rsidRPr="00AD17BD" w:rsidRDefault="002307DF" w:rsidP="002307DF">
      <w:pPr>
        <w:rPr>
          <w:vanish/>
        </w:rPr>
      </w:pP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5"/>
        <w:gridCol w:w="283"/>
        <w:gridCol w:w="4962"/>
      </w:tblGrid>
      <w:tr w:rsidR="002307DF" w:rsidRPr="00AD17BD" w:rsidTr="00B44C69">
        <w:tc>
          <w:tcPr>
            <w:tcW w:w="4428" w:type="dxa"/>
            <w:gridSpan w:val="2"/>
            <w:shd w:val="clear" w:color="auto" w:fill="auto"/>
          </w:tcPr>
          <w:p w:rsidR="002307DF" w:rsidRPr="00AD17BD" w:rsidRDefault="002307DF" w:rsidP="00B44C69">
            <w:pPr>
              <w:pStyle w:val="ListParagraph"/>
              <w:rPr>
                <w:rFonts w:ascii="Trebuchet MS" w:hAnsi="Trebuchet MS" w:cs="Calibri"/>
                <w:b/>
                <w:sz w:val="24"/>
                <w:szCs w:val="24"/>
              </w:rPr>
            </w:pPr>
          </w:p>
          <w:p w:rsidR="002307DF" w:rsidRPr="00AD17BD" w:rsidRDefault="002307DF" w:rsidP="002307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Calibri"/>
                <w:b/>
                <w:sz w:val="24"/>
                <w:szCs w:val="24"/>
              </w:rPr>
            </w:pPr>
            <w:r w:rsidRPr="00AD17BD">
              <w:rPr>
                <w:rFonts w:ascii="Trebuchet MS" w:hAnsi="Trebuchet MS" w:cs="Calibri"/>
                <w:b/>
                <w:sz w:val="24"/>
                <w:szCs w:val="24"/>
              </w:rPr>
              <w:t>Conținutul raportării</w:t>
            </w:r>
          </w:p>
        </w:tc>
        <w:tc>
          <w:tcPr>
            <w:tcW w:w="4962" w:type="dxa"/>
            <w:shd w:val="clear" w:color="auto" w:fill="auto"/>
          </w:tcPr>
          <w:p w:rsidR="002307DF" w:rsidRPr="00AD17BD" w:rsidRDefault="002307DF" w:rsidP="00B44C69">
            <w:pPr>
              <w:rPr>
                <w:rFonts w:ascii="Trebuchet MS" w:eastAsia="Calibri" w:hAnsi="Trebuchet MS" w:cs="Calibri"/>
                <w:bCs/>
              </w:rPr>
            </w:pPr>
          </w:p>
        </w:tc>
      </w:tr>
      <w:tr w:rsidR="002307DF" w:rsidRPr="00AD17BD" w:rsidTr="00B44C69">
        <w:tc>
          <w:tcPr>
            <w:tcW w:w="4428" w:type="dxa"/>
            <w:gridSpan w:val="2"/>
            <w:shd w:val="clear" w:color="auto" w:fill="auto"/>
          </w:tcPr>
          <w:p w:rsidR="002307DF" w:rsidRPr="00AD17BD" w:rsidRDefault="002307DF" w:rsidP="002307D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33" w:firstLine="0"/>
              <w:contextualSpacing w:val="0"/>
              <w:rPr>
                <w:rFonts w:ascii="Trebuchet MS" w:hAnsi="Trebuchet MS" w:cs="Calibri"/>
                <w:bCs/>
                <w:sz w:val="24"/>
                <w:szCs w:val="24"/>
              </w:rPr>
            </w:pPr>
            <w:r w:rsidRPr="00AD17BD">
              <w:rPr>
                <w:rFonts w:ascii="Trebuchet MS" w:hAnsi="Trebuchet MS" w:cs="Calibri"/>
                <w:bCs/>
                <w:sz w:val="24"/>
                <w:szCs w:val="24"/>
              </w:rPr>
              <w:t xml:space="preserve">Denumirea - entității care face obiectul raportării: </w:t>
            </w:r>
          </w:p>
        </w:tc>
        <w:tc>
          <w:tcPr>
            <w:tcW w:w="4962" w:type="dxa"/>
            <w:shd w:val="clear" w:color="auto" w:fill="auto"/>
          </w:tcPr>
          <w:p w:rsidR="002307DF" w:rsidRPr="00AD17BD" w:rsidRDefault="002307DF" w:rsidP="00B44C69">
            <w:pPr>
              <w:ind w:left="33"/>
              <w:rPr>
                <w:rFonts w:ascii="Trebuchet MS" w:eastAsia="Calibri" w:hAnsi="Trebuchet MS" w:cs="Calibri"/>
                <w:bCs/>
              </w:rPr>
            </w:pPr>
          </w:p>
        </w:tc>
      </w:tr>
      <w:tr w:rsidR="002307DF" w:rsidRPr="00AD17BD" w:rsidTr="00B44C69">
        <w:tc>
          <w:tcPr>
            <w:tcW w:w="4428" w:type="dxa"/>
            <w:gridSpan w:val="2"/>
            <w:shd w:val="clear" w:color="auto" w:fill="auto"/>
          </w:tcPr>
          <w:p w:rsidR="002307DF" w:rsidRPr="00AD17BD" w:rsidRDefault="002307DF" w:rsidP="002307D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33" w:firstLine="0"/>
              <w:contextualSpacing w:val="0"/>
              <w:rPr>
                <w:rFonts w:ascii="Trebuchet MS" w:hAnsi="Trebuchet MS" w:cs="Calibri"/>
                <w:bCs/>
                <w:sz w:val="24"/>
                <w:szCs w:val="24"/>
              </w:rPr>
            </w:pPr>
            <w:r w:rsidRPr="00AD17BD">
              <w:rPr>
                <w:rFonts w:ascii="Trebuchet MS" w:hAnsi="Trebuchet MS" w:cs="Calibri"/>
                <w:bCs/>
                <w:sz w:val="24"/>
                <w:szCs w:val="24"/>
              </w:rPr>
              <w:t>CUI  - entității care face obiectul raportării:</w:t>
            </w:r>
          </w:p>
        </w:tc>
        <w:tc>
          <w:tcPr>
            <w:tcW w:w="4962" w:type="dxa"/>
            <w:shd w:val="clear" w:color="auto" w:fill="auto"/>
          </w:tcPr>
          <w:p w:rsidR="002307DF" w:rsidRPr="00AD17BD" w:rsidRDefault="002307DF" w:rsidP="00B44C69">
            <w:pPr>
              <w:ind w:left="33"/>
              <w:rPr>
                <w:rFonts w:ascii="Trebuchet MS" w:eastAsia="Calibri" w:hAnsi="Trebuchet MS" w:cs="Calibri"/>
                <w:bCs/>
              </w:rPr>
            </w:pPr>
          </w:p>
        </w:tc>
      </w:tr>
      <w:tr w:rsidR="002307DF" w:rsidRPr="00AD17BD" w:rsidTr="00B44C69">
        <w:tc>
          <w:tcPr>
            <w:tcW w:w="4428" w:type="dxa"/>
            <w:gridSpan w:val="2"/>
            <w:shd w:val="clear" w:color="auto" w:fill="auto"/>
          </w:tcPr>
          <w:p w:rsidR="002307DF" w:rsidRPr="00AD17BD" w:rsidRDefault="002307DF" w:rsidP="002307D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33" w:firstLine="0"/>
              <w:contextualSpacing w:val="0"/>
              <w:rPr>
                <w:rFonts w:ascii="Trebuchet MS" w:hAnsi="Trebuchet MS" w:cs="Calibri"/>
                <w:bCs/>
                <w:sz w:val="24"/>
                <w:szCs w:val="24"/>
              </w:rPr>
            </w:pPr>
            <w:r w:rsidRPr="00AD17BD">
              <w:rPr>
                <w:rFonts w:ascii="Trebuchet MS" w:hAnsi="Trebuchet MS" w:cs="Calibri"/>
                <w:bCs/>
                <w:sz w:val="24"/>
                <w:szCs w:val="24"/>
              </w:rPr>
              <w:t>Persoanele vizate:</w:t>
            </w:r>
          </w:p>
          <w:p w:rsidR="002307DF" w:rsidRPr="00AD17BD" w:rsidRDefault="002307DF" w:rsidP="00B44C69">
            <w:pPr>
              <w:pStyle w:val="ListParagraph"/>
              <w:ind w:left="33"/>
              <w:rPr>
                <w:rFonts w:ascii="Trebuchet MS" w:hAnsi="Trebuchet MS" w:cs="Calibri"/>
                <w:bCs/>
                <w:sz w:val="24"/>
                <w:szCs w:val="24"/>
              </w:rPr>
            </w:pPr>
            <w:r w:rsidRPr="00AD17BD">
              <w:rPr>
                <w:rFonts w:ascii="Trebuchet MS" w:hAnsi="Trebuchet MS" w:cs="Calibri"/>
                <w:bCs/>
                <w:i/>
                <w:sz w:val="24"/>
                <w:szCs w:val="24"/>
              </w:rPr>
              <w:t>(dacă sunt cunoscute)</w:t>
            </w:r>
          </w:p>
        </w:tc>
        <w:tc>
          <w:tcPr>
            <w:tcW w:w="4962" w:type="dxa"/>
            <w:shd w:val="clear" w:color="auto" w:fill="auto"/>
          </w:tcPr>
          <w:p w:rsidR="002307DF" w:rsidRPr="00AD17BD" w:rsidRDefault="002307DF" w:rsidP="00B44C69">
            <w:pPr>
              <w:ind w:left="33"/>
              <w:rPr>
                <w:rFonts w:ascii="Trebuchet MS" w:eastAsia="Calibri" w:hAnsi="Trebuchet MS" w:cs="Calibri"/>
                <w:bCs/>
              </w:rPr>
            </w:pPr>
          </w:p>
        </w:tc>
      </w:tr>
      <w:tr w:rsidR="002307DF" w:rsidRPr="00AD17BD" w:rsidTr="00B44C69">
        <w:trPr>
          <w:trHeight w:val="379"/>
        </w:trPr>
        <w:tc>
          <w:tcPr>
            <w:tcW w:w="4428" w:type="dxa"/>
            <w:gridSpan w:val="2"/>
            <w:shd w:val="clear" w:color="auto" w:fill="auto"/>
          </w:tcPr>
          <w:p w:rsidR="002307DF" w:rsidRPr="00AD17BD" w:rsidRDefault="002307DF" w:rsidP="002307D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33" w:firstLine="0"/>
              <w:contextualSpacing w:val="0"/>
              <w:rPr>
                <w:rFonts w:ascii="Trebuchet MS" w:hAnsi="Trebuchet MS" w:cs="Calibri"/>
                <w:bCs/>
                <w:sz w:val="24"/>
                <w:szCs w:val="24"/>
              </w:rPr>
            </w:pPr>
            <w:r w:rsidRPr="00AD17BD">
              <w:rPr>
                <w:rFonts w:ascii="Trebuchet MS" w:hAnsi="Trebuchet MS" w:cs="Calibri"/>
                <w:bCs/>
                <w:sz w:val="24"/>
                <w:szCs w:val="24"/>
              </w:rPr>
              <w:t xml:space="preserve">Persoane care pot confirma întâmplările/faptele semnalate </w:t>
            </w:r>
            <w:r w:rsidRPr="00AD17BD">
              <w:rPr>
                <w:rFonts w:ascii="Trebuchet MS" w:hAnsi="Trebuchet MS" w:cs="Calibri"/>
                <w:bCs/>
                <w:i/>
                <w:sz w:val="24"/>
                <w:szCs w:val="24"/>
              </w:rPr>
              <w:t>(dacă există)</w:t>
            </w:r>
            <w:r w:rsidRPr="00AD17BD">
              <w:rPr>
                <w:rFonts w:ascii="Trebuchet MS" w:hAnsi="Trebuchet MS" w:cs="Calibri"/>
                <w:bCs/>
                <w:sz w:val="24"/>
                <w:szCs w:val="24"/>
              </w:rPr>
              <w:t>:</w:t>
            </w:r>
          </w:p>
        </w:tc>
        <w:tc>
          <w:tcPr>
            <w:tcW w:w="4962" w:type="dxa"/>
            <w:shd w:val="clear" w:color="auto" w:fill="auto"/>
          </w:tcPr>
          <w:p w:rsidR="002307DF" w:rsidRPr="00AD17BD" w:rsidRDefault="002307DF" w:rsidP="00B44C69">
            <w:pPr>
              <w:ind w:left="33"/>
              <w:rPr>
                <w:rFonts w:ascii="Trebuchet MS" w:eastAsia="Calibri" w:hAnsi="Trebuchet MS" w:cs="Calibri"/>
                <w:bCs/>
              </w:rPr>
            </w:pPr>
          </w:p>
        </w:tc>
      </w:tr>
      <w:tr w:rsidR="002307DF" w:rsidRPr="00AD17BD" w:rsidTr="00B44C69">
        <w:tc>
          <w:tcPr>
            <w:tcW w:w="4428" w:type="dxa"/>
            <w:gridSpan w:val="2"/>
            <w:shd w:val="clear" w:color="auto" w:fill="auto"/>
          </w:tcPr>
          <w:p w:rsidR="002307DF" w:rsidRPr="00AD17BD" w:rsidRDefault="002307DF" w:rsidP="002307D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33" w:firstLine="0"/>
              <w:contextualSpacing w:val="0"/>
              <w:rPr>
                <w:rFonts w:ascii="Trebuchet MS" w:hAnsi="Trebuchet MS" w:cs="Calibri"/>
                <w:bCs/>
                <w:sz w:val="24"/>
                <w:szCs w:val="24"/>
              </w:rPr>
            </w:pPr>
            <w:r w:rsidRPr="00AD17BD">
              <w:rPr>
                <w:rFonts w:ascii="Trebuchet MS" w:hAnsi="Trebuchet MS" w:cs="Calibri"/>
                <w:bCs/>
                <w:sz w:val="24"/>
                <w:szCs w:val="24"/>
              </w:rPr>
              <w:t>Contextul profesional în care au fost obținute informațiile</w:t>
            </w:r>
            <w:r w:rsidRPr="00AD17BD">
              <w:rPr>
                <w:rStyle w:val="FootnoteReference"/>
                <w:rFonts w:ascii="Trebuchet MS" w:hAnsi="Trebuchet MS" w:cs="Calibri"/>
                <w:bCs/>
                <w:sz w:val="24"/>
                <w:szCs w:val="24"/>
              </w:rPr>
              <w:footnoteReference w:id="2"/>
            </w:r>
            <w:r w:rsidRPr="00AD17BD">
              <w:rPr>
                <w:rFonts w:ascii="Trebuchet MS" w:hAnsi="Trebuchet MS" w:cs="Calibri"/>
                <w:bCs/>
                <w:sz w:val="24"/>
                <w:szCs w:val="24"/>
              </w:rPr>
              <w:t>:</w:t>
            </w:r>
          </w:p>
        </w:tc>
        <w:tc>
          <w:tcPr>
            <w:tcW w:w="4962" w:type="dxa"/>
            <w:shd w:val="clear" w:color="auto" w:fill="auto"/>
          </w:tcPr>
          <w:p w:rsidR="002307DF" w:rsidRPr="00AD17BD" w:rsidRDefault="002307DF" w:rsidP="00B44C69">
            <w:pPr>
              <w:ind w:left="33"/>
              <w:rPr>
                <w:rFonts w:ascii="Trebuchet MS" w:eastAsia="Calibri" w:hAnsi="Trebuchet MS" w:cs="Calibri"/>
                <w:bCs/>
              </w:rPr>
            </w:pPr>
          </w:p>
        </w:tc>
      </w:tr>
      <w:tr w:rsidR="002307DF" w:rsidRPr="00AD17BD" w:rsidTr="00B44C69">
        <w:tc>
          <w:tcPr>
            <w:tcW w:w="4428" w:type="dxa"/>
            <w:gridSpan w:val="2"/>
            <w:shd w:val="clear" w:color="auto" w:fill="auto"/>
          </w:tcPr>
          <w:p w:rsidR="002307DF" w:rsidRPr="00AD17BD" w:rsidRDefault="002307DF" w:rsidP="002307D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33" w:firstLine="0"/>
              <w:contextualSpacing w:val="0"/>
              <w:rPr>
                <w:rFonts w:ascii="Trebuchet MS" w:hAnsi="Trebuchet MS" w:cs="Calibri"/>
                <w:bCs/>
                <w:sz w:val="24"/>
                <w:szCs w:val="24"/>
              </w:rPr>
            </w:pPr>
            <w:r w:rsidRPr="00AD17BD">
              <w:rPr>
                <w:rFonts w:ascii="Trebuchet MS" w:hAnsi="Trebuchet MS" w:cs="Calibri"/>
                <w:bCs/>
                <w:i/>
                <w:iCs/>
                <w:sz w:val="24"/>
                <w:szCs w:val="24"/>
              </w:rPr>
              <w:t>Încălcarea legii este în curs de desfășurare:</w:t>
            </w:r>
          </w:p>
        </w:tc>
        <w:tc>
          <w:tcPr>
            <w:tcW w:w="4962" w:type="dxa"/>
            <w:shd w:val="clear" w:color="auto" w:fill="auto"/>
          </w:tcPr>
          <w:p w:rsidR="002307DF" w:rsidRPr="00AD17BD" w:rsidRDefault="002307DF" w:rsidP="00B44C69">
            <w:pPr>
              <w:ind w:left="33"/>
              <w:rPr>
                <w:rFonts w:ascii="Trebuchet MS" w:eastAsia="Calibri" w:hAnsi="Trebuchet MS" w:cs="Calibri"/>
                <w:bCs/>
              </w:rPr>
            </w:pPr>
            <w:r w:rsidRPr="00AD17BD">
              <w:rPr>
                <w:rFonts w:ascii="Trebuchet MS" w:eastAsia="Calibri" w:hAnsi="Trebuchet MS" w:cs="Calibri"/>
                <w:bCs/>
              </w:rPr>
              <w:t>Da/Nu</w:t>
            </w:r>
          </w:p>
        </w:tc>
      </w:tr>
      <w:tr w:rsidR="002307DF" w:rsidRPr="00AD17BD" w:rsidTr="00B44C69">
        <w:tc>
          <w:tcPr>
            <w:tcW w:w="4428" w:type="dxa"/>
            <w:gridSpan w:val="2"/>
            <w:shd w:val="clear" w:color="auto" w:fill="auto"/>
          </w:tcPr>
          <w:p w:rsidR="002307DF" w:rsidRPr="00AD17BD" w:rsidRDefault="002307DF" w:rsidP="002307D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33" w:firstLine="0"/>
              <w:contextualSpacing w:val="0"/>
              <w:rPr>
                <w:rFonts w:ascii="Trebuchet MS" w:hAnsi="Trebuchet MS" w:cs="Calibri"/>
                <w:bCs/>
                <w:sz w:val="24"/>
                <w:szCs w:val="24"/>
              </w:rPr>
            </w:pPr>
            <w:r w:rsidRPr="00AD17BD">
              <w:rPr>
                <w:rFonts w:ascii="Trebuchet MS" w:hAnsi="Trebuchet MS" w:cs="Calibri"/>
                <w:bCs/>
                <w:sz w:val="24"/>
                <w:szCs w:val="24"/>
              </w:rPr>
              <w:t>Descrierea detaliată a faptei:</w:t>
            </w:r>
          </w:p>
        </w:tc>
        <w:tc>
          <w:tcPr>
            <w:tcW w:w="4962" w:type="dxa"/>
            <w:shd w:val="clear" w:color="auto" w:fill="auto"/>
          </w:tcPr>
          <w:p w:rsidR="002307DF" w:rsidRPr="00AD17BD" w:rsidRDefault="002307DF" w:rsidP="00B44C69">
            <w:pPr>
              <w:ind w:left="33"/>
              <w:rPr>
                <w:rFonts w:ascii="Trebuchet MS" w:eastAsia="Calibri" w:hAnsi="Trebuchet MS" w:cs="Calibri"/>
                <w:bCs/>
              </w:rPr>
            </w:pPr>
          </w:p>
        </w:tc>
      </w:tr>
      <w:tr w:rsidR="002307DF" w:rsidRPr="00AD17BD" w:rsidTr="00B44C69">
        <w:tc>
          <w:tcPr>
            <w:tcW w:w="9390" w:type="dxa"/>
            <w:gridSpan w:val="3"/>
            <w:shd w:val="clear" w:color="auto" w:fill="auto"/>
          </w:tcPr>
          <w:p w:rsidR="002307DF" w:rsidRPr="00AD17BD" w:rsidRDefault="002307DF" w:rsidP="00B44C69">
            <w:pPr>
              <w:ind w:left="33"/>
              <w:rPr>
                <w:rFonts w:ascii="Trebuchet MS" w:eastAsia="Calibri" w:hAnsi="Trebuchet MS" w:cs="Calibri"/>
                <w:bCs/>
                <w:i/>
              </w:rPr>
            </w:pPr>
            <w:proofErr w:type="spellStart"/>
            <w:r w:rsidRPr="00AD17BD">
              <w:rPr>
                <w:rFonts w:ascii="Trebuchet MS" w:eastAsia="Calibri" w:hAnsi="Trebuchet MS" w:cs="Calibri"/>
                <w:bCs/>
                <w:i/>
              </w:rPr>
              <w:t>descrierea</w:t>
            </w:r>
            <w:proofErr w:type="spellEnd"/>
            <w:r w:rsidRPr="00AD17BD">
              <w:rPr>
                <w:rFonts w:ascii="Trebuchet MS" w:eastAsia="Calibri" w:hAnsi="Trebuchet MS" w:cs="Calibri"/>
                <w:bCs/>
                <w:i/>
              </w:rPr>
              <w:t xml:space="preserve"> </w:t>
            </w:r>
            <w:proofErr w:type="spellStart"/>
            <w:r w:rsidRPr="00AD17BD">
              <w:rPr>
                <w:rFonts w:ascii="Trebuchet MS" w:eastAsia="Calibri" w:hAnsi="Trebuchet MS" w:cs="Calibri"/>
                <w:bCs/>
                <w:i/>
              </w:rPr>
              <w:t>detaliată</w:t>
            </w:r>
            <w:proofErr w:type="spellEnd"/>
            <w:r w:rsidRPr="00AD17BD">
              <w:rPr>
                <w:rFonts w:ascii="Trebuchet MS" w:eastAsia="Calibri" w:hAnsi="Trebuchet MS" w:cs="Calibri"/>
                <w:bCs/>
                <w:i/>
              </w:rPr>
              <w:t xml:space="preserve"> a </w:t>
            </w:r>
            <w:proofErr w:type="spellStart"/>
            <w:r w:rsidRPr="00AD17BD">
              <w:rPr>
                <w:rFonts w:ascii="Trebuchet MS" w:eastAsia="Calibri" w:hAnsi="Trebuchet MS" w:cs="Calibri"/>
                <w:bCs/>
                <w:i/>
              </w:rPr>
              <w:t>faptei</w:t>
            </w:r>
            <w:proofErr w:type="spellEnd"/>
            <w:r w:rsidRPr="00AD17BD">
              <w:rPr>
                <w:rFonts w:ascii="Trebuchet MS" w:eastAsia="Calibri" w:hAnsi="Trebuchet MS" w:cs="Calibri"/>
                <w:bCs/>
                <w:i/>
              </w:rPr>
              <w:t xml:space="preserve"> </w:t>
            </w:r>
            <w:proofErr w:type="spellStart"/>
            <w:r w:rsidRPr="00AD17BD">
              <w:rPr>
                <w:rFonts w:ascii="Trebuchet MS" w:eastAsia="Calibri" w:hAnsi="Trebuchet MS" w:cs="Calibri"/>
                <w:bCs/>
                <w:i/>
              </w:rPr>
              <w:t>susceptibilă</w:t>
            </w:r>
            <w:proofErr w:type="spellEnd"/>
            <w:r w:rsidRPr="00AD17BD">
              <w:rPr>
                <w:rFonts w:ascii="Trebuchet MS" w:eastAsia="Calibri" w:hAnsi="Trebuchet MS" w:cs="Calibri"/>
                <w:bCs/>
                <w:i/>
              </w:rPr>
              <w:t xml:space="preserve"> a </w:t>
            </w:r>
            <w:proofErr w:type="spellStart"/>
            <w:r w:rsidRPr="00AD17BD">
              <w:rPr>
                <w:rFonts w:ascii="Trebuchet MS" w:eastAsia="Calibri" w:hAnsi="Trebuchet MS" w:cs="Calibri"/>
                <w:bCs/>
                <w:i/>
              </w:rPr>
              <w:t>constitui</w:t>
            </w:r>
            <w:proofErr w:type="spellEnd"/>
            <w:r w:rsidRPr="00AD17BD">
              <w:rPr>
                <w:rFonts w:ascii="Trebuchet MS" w:eastAsia="Calibri" w:hAnsi="Trebuchet MS" w:cs="Calibri"/>
                <w:bCs/>
                <w:i/>
              </w:rPr>
              <w:t xml:space="preserve"> o </w:t>
            </w:r>
            <w:proofErr w:type="spellStart"/>
            <w:r w:rsidRPr="00AD17BD">
              <w:rPr>
                <w:rFonts w:ascii="Trebuchet MS" w:eastAsia="Calibri" w:hAnsi="Trebuchet MS" w:cs="Calibri"/>
                <w:bCs/>
                <w:i/>
              </w:rPr>
              <w:t>încălcare</w:t>
            </w:r>
            <w:proofErr w:type="spellEnd"/>
            <w:r w:rsidRPr="00AD17BD">
              <w:rPr>
                <w:rFonts w:ascii="Trebuchet MS" w:eastAsia="Calibri" w:hAnsi="Trebuchet MS" w:cs="Calibri"/>
                <w:bCs/>
                <w:i/>
              </w:rPr>
              <w:t xml:space="preserve"> a </w:t>
            </w:r>
            <w:proofErr w:type="spellStart"/>
            <w:r w:rsidRPr="00AD17BD">
              <w:rPr>
                <w:rFonts w:ascii="Trebuchet MS" w:eastAsia="Calibri" w:hAnsi="Trebuchet MS" w:cs="Calibri"/>
                <w:bCs/>
                <w:i/>
              </w:rPr>
              <w:t>legii</w:t>
            </w:r>
            <w:proofErr w:type="spellEnd"/>
            <w:r w:rsidRPr="00AD17BD">
              <w:rPr>
                <w:rFonts w:ascii="Trebuchet MS" w:eastAsia="Calibri" w:hAnsi="Trebuchet MS" w:cs="Calibri"/>
                <w:bCs/>
                <w:i/>
              </w:rPr>
              <w:t xml:space="preserve"> </w:t>
            </w:r>
          </w:p>
          <w:p w:rsidR="002307DF" w:rsidRPr="00AD17BD" w:rsidRDefault="002307DF" w:rsidP="00B44C69">
            <w:pPr>
              <w:ind w:left="33"/>
              <w:rPr>
                <w:rFonts w:ascii="Trebuchet MS" w:eastAsia="Calibri" w:hAnsi="Trebuchet MS" w:cs="Calibri"/>
                <w:bCs/>
              </w:rPr>
            </w:pPr>
          </w:p>
        </w:tc>
      </w:tr>
      <w:tr w:rsidR="002307DF" w:rsidRPr="00AD17BD" w:rsidTr="00B44C69">
        <w:tc>
          <w:tcPr>
            <w:tcW w:w="4428" w:type="dxa"/>
            <w:gridSpan w:val="2"/>
            <w:shd w:val="clear" w:color="auto" w:fill="auto"/>
          </w:tcPr>
          <w:p w:rsidR="002307DF" w:rsidRPr="00AD17BD" w:rsidRDefault="002307DF" w:rsidP="002307D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33" w:firstLine="0"/>
              <w:contextualSpacing w:val="0"/>
              <w:rPr>
                <w:rFonts w:ascii="Trebuchet MS" w:hAnsi="Trebuchet MS" w:cs="Calibri"/>
                <w:bCs/>
                <w:i/>
                <w:iCs/>
                <w:sz w:val="24"/>
                <w:szCs w:val="24"/>
              </w:rPr>
            </w:pPr>
            <w:r w:rsidRPr="00AD17BD">
              <w:rPr>
                <w:rFonts w:ascii="Trebuchet MS" w:hAnsi="Trebuchet MS" w:cs="Calibri"/>
                <w:bCs/>
                <w:i/>
                <w:iCs/>
                <w:sz w:val="24"/>
                <w:szCs w:val="24"/>
              </w:rPr>
              <w:lastRenderedPageBreak/>
              <w:t xml:space="preserve">Ce legi/ordine/regulamente au fost încălcate </w:t>
            </w:r>
            <w:r w:rsidRPr="00AD17BD">
              <w:rPr>
                <w:rFonts w:ascii="Trebuchet MS" w:hAnsi="Trebuchet MS" w:cs="Calibri"/>
                <w:bCs/>
                <w:i/>
                <w:sz w:val="24"/>
                <w:szCs w:val="24"/>
              </w:rPr>
              <w:t>(dacă sunt cunoscute)</w:t>
            </w:r>
          </w:p>
        </w:tc>
        <w:tc>
          <w:tcPr>
            <w:tcW w:w="4962" w:type="dxa"/>
            <w:shd w:val="clear" w:color="auto" w:fill="auto"/>
          </w:tcPr>
          <w:p w:rsidR="002307DF" w:rsidRPr="00AD17BD" w:rsidRDefault="002307DF" w:rsidP="00B44C69">
            <w:pPr>
              <w:ind w:left="33"/>
              <w:rPr>
                <w:rFonts w:ascii="Trebuchet MS" w:eastAsia="Calibri" w:hAnsi="Trebuchet MS" w:cs="Calibri"/>
                <w:bCs/>
              </w:rPr>
            </w:pPr>
          </w:p>
        </w:tc>
      </w:tr>
      <w:tr w:rsidR="002307DF" w:rsidRPr="00AD17BD" w:rsidTr="00B44C69">
        <w:tc>
          <w:tcPr>
            <w:tcW w:w="4428" w:type="dxa"/>
            <w:gridSpan w:val="2"/>
            <w:shd w:val="clear" w:color="auto" w:fill="auto"/>
          </w:tcPr>
          <w:p w:rsidR="002307DF" w:rsidRPr="00AD17BD" w:rsidRDefault="002307DF" w:rsidP="002307D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33" w:firstLine="0"/>
              <w:contextualSpacing w:val="0"/>
              <w:rPr>
                <w:rFonts w:ascii="Trebuchet MS" w:hAnsi="Trebuchet MS" w:cs="Calibri"/>
                <w:bCs/>
                <w:sz w:val="24"/>
                <w:szCs w:val="24"/>
              </w:rPr>
            </w:pPr>
            <w:r w:rsidRPr="00AD17BD">
              <w:rPr>
                <w:rFonts w:ascii="Trebuchet MS" w:hAnsi="Trebuchet MS" w:cs="Calibri"/>
                <w:bCs/>
                <w:sz w:val="24"/>
                <w:szCs w:val="24"/>
              </w:rPr>
              <w:t>Menționați documente care pot fi verificate în cadrul acțiunilor subsecvente</w:t>
            </w:r>
          </w:p>
        </w:tc>
        <w:tc>
          <w:tcPr>
            <w:tcW w:w="4962" w:type="dxa"/>
            <w:shd w:val="clear" w:color="auto" w:fill="auto"/>
          </w:tcPr>
          <w:p w:rsidR="002307DF" w:rsidRPr="00AD17BD" w:rsidRDefault="002307DF" w:rsidP="00B44C69">
            <w:pPr>
              <w:ind w:left="33"/>
              <w:rPr>
                <w:rFonts w:ascii="Trebuchet MS" w:eastAsia="Calibri" w:hAnsi="Trebuchet MS" w:cs="Calibri"/>
                <w:bCs/>
              </w:rPr>
            </w:pPr>
          </w:p>
        </w:tc>
      </w:tr>
      <w:tr w:rsidR="002307DF" w:rsidRPr="00AD17BD" w:rsidTr="00B44C69">
        <w:tc>
          <w:tcPr>
            <w:tcW w:w="4428" w:type="dxa"/>
            <w:gridSpan w:val="2"/>
            <w:shd w:val="clear" w:color="auto" w:fill="auto"/>
          </w:tcPr>
          <w:p w:rsidR="002307DF" w:rsidRPr="00AD17BD" w:rsidRDefault="002307DF" w:rsidP="002307D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33" w:firstLine="0"/>
              <w:contextualSpacing w:val="0"/>
              <w:rPr>
                <w:rFonts w:ascii="Trebuchet MS" w:hAnsi="Trebuchet MS" w:cs="Calibri"/>
                <w:bCs/>
                <w:sz w:val="24"/>
                <w:szCs w:val="24"/>
              </w:rPr>
            </w:pPr>
            <w:r w:rsidRPr="00AD17BD">
              <w:rPr>
                <w:rFonts w:ascii="Trebuchet MS" w:hAnsi="Trebuchet MS" w:cs="Calibri"/>
                <w:bCs/>
                <w:sz w:val="24"/>
                <w:szCs w:val="24"/>
              </w:rPr>
              <w:t>Probe anexate în susținerea raportării</w:t>
            </w:r>
          </w:p>
        </w:tc>
        <w:tc>
          <w:tcPr>
            <w:tcW w:w="4962" w:type="dxa"/>
            <w:shd w:val="clear" w:color="auto" w:fill="auto"/>
          </w:tcPr>
          <w:p w:rsidR="002307DF" w:rsidRPr="00AD17BD" w:rsidRDefault="002307DF" w:rsidP="00B44C69">
            <w:pPr>
              <w:ind w:left="33"/>
              <w:rPr>
                <w:rFonts w:ascii="Trebuchet MS" w:eastAsia="Calibri" w:hAnsi="Trebuchet MS" w:cs="Calibri"/>
                <w:bCs/>
              </w:rPr>
            </w:pPr>
          </w:p>
        </w:tc>
      </w:tr>
      <w:tr w:rsidR="002307DF" w:rsidRPr="00AD17BD" w:rsidTr="00B44C69">
        <w:trPr>
          <w:trHeight w:val="375"/>
        </w:trPr>
        <w:tc>
          <w:tcPr>
            <w:tcW w:w="9390" w:type="dxa"/>
            <w:gridSpan w:val="3"/>
            <w:shd w:val="clear" w:color="auto" w:fill="auto"/>
          </w:tcPr>
          <w:p w:rsidR="002307DF" w:rsidRPr="00AD17BD" w:rsidRDefault="002307DF" w:rsidP="00B44C69">
            <w:pPr>
              <w:rPr>
                <w:rFonts w:ascii="Trebuchet MS" w:eastAsia="Calibri" w:hAnsi="Trebuchet MS" w:cs="Calibri"/>
                <w:bCs/>
              </w:rPr>
            </w:pPr>
          </w:p>
        </w:tc>
      </w:tr>
      <w:tr w:rsidR="002307DF" w:rsidRPr="00AD17BD" w:rsidTr="00B44C69">
        <w:tc>
          <w:tcPr>
            <w:tcW w:w="4145" w:type="dxa"/>
            <w:shd w:val="clear" w:color="auto" w:fill="auto"/>
          </w:tcPr>
          <w:p w:rsidR="002307DF" w:rsidRPr="00AD17BD" w:rsidRDefault="002307DF" w:rsidP="002307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Calibri"/>
                <w:bCs/>
                <w:sz w:val="24"/>
                <w:szCs w:val="24"/>
              </w:rPr>
            </w:pPr>
            <w:r w:rsidRPr="00AD17BD">
              <w:rPr>
                <w:rFonts w:ascii="Trebuchet MS" w:hAnsi="Trebuchet MS" w:cs="Calibri"/>
                <w:b/>
                <w:sz w:val="24"/>
                <w:szCs w:val="24"/>
              </w:rPr>
              <w:t>Semnătură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2307DF" w:rsidRPr="00AD17BD" w:rsidRDefault="002307DF" w:rsidP="00B44C69">
            <w:pPr>
              <w:ind w:left="33"/>
              <w:rPr>
                <w:rFonts w:ascii="Trebuchet MS" w:eastAsia="Calibri" w:hAnsi="Trebuchet MS" w:cs="Calibri"/>
                <w:bCs/>
              </w:rPr>
            </w:pPr>
          </w:p>
        </w:tc>
      </w:tr>
      <w:tr w:rsidR="002307DF" w:rsidRPr="00AD17BD" w:rsidTr="00B44C69">
        <w:tc>
          <w:tcPr>
            <w:tcW w:w="4145" w:type="dxa"/>
            <w:shd w:val="clear" w:color="auto" w:fill="auto"/>
          </w:tcPr>
          <w:p w:rsidR="002307DF" w:rsidRPr="00AD17BD" w:rsidRDefault="002307DF" w:rsidP="00B44C69">
            <w:pPr>
              <w:pStyle w:val="ListParagraph"/>
              <w:ind w:left="33"/>
              <w:rPr>
                <w:rFonts w:ascii="Trebuchet MS" w:hAnsi="Trebuchet MS" w:cs="Calibri"/>
                <w:bCs/>
                <w:sz w:val="24"/>
                <w:szCs w:val="24"/>
              </w:rPr>
            </w:pPr>
            <w:r w:rsidRPr="00AD17BD">
              <w:rPr>
                <w:rFonts w:ascii="Trebuchet MS" w:hAnsi="Trebuchet MS" w:cs="Calibri"/>
                <w:bCs/>
                <w:sz w:val="24"/>
                <w:szCs w:val="24"/>
              </w:rPr>
              <w:t xml:space="preserve">Data: 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2307DF" w:rsidRPr="00AD17BD" w:rsidRDefault="002307DF" w:rsidP="00B44C69">
            <w:pPr>
              <w:ind w:left="33"/>
              <w:rPr>
                <w:rFonts w:ascii="Trebuchet MS" w:eastAsia="Calibri" w:hAnsi="Trebuchet MS" w:cs="Calibri"/>
                <w:bCs/>
              </w:rPr>
            </w:pPr>
            <w:proofErr w:type="spellStart"/>
            <w:r w:rsidRPr="00AD17BD">
              <w:rPr>
                <w:rFonts w:ascii="Trebuchet MS" w:eastAsia="Calibri" w:hAnsi="Trebuchet MS" w:cs="Calibri"/>
                <w:bCs/>
              </w:rPr>
              <w:t>Semnătura</w:t>
            </w:r>
            <w:proofErr w:type="spellEnd"/>
            <w:r w:rsidRPr="00AD17BD">
              <w:rPr>
                <w:rStyle w:val="FootnoteReference"/>
                <w:rFonts w:ascii="Trebuchet MS" w:eastAsia="Calibri" w:hAnsi="Trebuchet MS" w:cs="Calibri"/>
                <w:bCs/>
              </w:rPr>
              <w:footnoteReference w:id="3"/>
            </w:r>
            <w:r w:rsidRPr="00AD17BD">
              <w:rPr>
                <w:rFonts w:ascii="Trebuchet MS" w:eastAsia="Calibri" w:hAnsi="Trebuchet MS" w:cs="Calibri"/>
                <w:bCs/>
              </w:rPr>
              <w:t>:</w:t>
            </w:r>
          </w:p>
          <w:p w:rsidR="002307DF" w:rsidRPr="00AD17BD" w:rsidRDefault="002307DF" w:rsidP="00B44C69">
            <w:pPr>
              <w:ind w:left="33"/>
              <w:rPr>
                <w:rFonts w:ascii="Trebuchet MS" w:eastAsia="Calibri" w:hAnsi="Trebuchet MS" w:cs="Calibri"/>
                <w:bCs/>
              </w:rPr>
            </w:pPr>
          </w:p>
          <w:p w:rsidR="002307DF" w:rsidRPr="00AD17BD" w:rsidRDefault="002307DF" w:rsidP="00B44C69">
            <w:pPr>
              <w:ind w:left="33"/>
              <w:rPr>
                <w:rFonts w:ascii="Trebuchet MS" w:eastAsia="Calibri" w:hAnsi="Trebuchet MS" w:cs="Calibri"/>
                <w:bCs/>
              </w:rPr>
            </w:pPr>
          </w:p>
        </w:tc>
      </w:tr>
    </w:tbl>
    <w:p w:rsidR="002307DF" w:rsidRDefault="002307DF" w:rsidP="002307DF">
      <w:pPr>
        <w:tabs>
          <w:tab w:val="left" w:pos="4125"/>
        </w:tabs>
        <w:spacing w:line="360" w:lineRule="auto"/>
        <w:ind w:left="1134" w:hanging="1134"/>
        <w:jc w:val="both"/>
        <w:rPr>
          <w:rFonts w:ascii="Arial Narrow" w:hAnsi="Arial Narrow"/>
          <w:b/>
          <w:color w:val="C00000"/>
        </w:rPr>
      </w:pPr>
    </w:p>
    <w:p w:rsidR="002307DF" w:rsidRDefault="002307DF" w:rsidP="002307DF">
      <w:pPr>
        <w:tabs>
          <w:tab w:val="left" w:pos="4125"/>
        </w:tabs>
        <w:spacing w:line="360" w:lineRule="auto"/>
        <w:ind w:left="1134" w:hanging="1134"/>
        <w:jc w:val="both"/>
        <w:rPr>
          <w:rFonts w:ascii="Arial Narrow" w:hAnsi="Arial Narrow"/>
          <w:b/>
        </w:rPr>
      </w:pPr>
      <w:r w:rsidRPr="00C41DF0">
        <w:rPr>
          <w:rFonts w:ascii="Arial Narrow" w:hAnsi="Arial Narrow"/>
          <w:b/>
          <w:color w:val="C00000"/>
        </w:rPr>
        <w:t xml:space="preserve">! ATENȚIE: </w:t>
      </w:r>
      <w:r w:rsidRPr="00C41DF0">
        <w:rPr>
          <w:rFonts w:ascii="Arial Narrow" w:hAnsi="Arial Narrow"/>
          <w:b/>
        </w:rPr>
        <w:tab/>
      </w:r>
      <w:proofErr w:type="spellStart"/>
      <w:r w:rsidRPr="00C41DF0">
        <w:rPr>
          <w:rFonts w:ascii="Arial Narrow" w:hAnsi="Arial Narrow"/>
          <w:b/>
        </w:rPr>
        <w:t>Pentru</w:t>
      </w:r>
      <w:proofErr w:type="spellEnd"/>
      <w:r w:rsidRPr="00C41DF0">
        <w:rPr>
          <w:rFonts w:ascii="Arial Narrow" w:hAnsi="Arial Narrow"/>
          <w:b/>
        </w:rPr>
        <w:t xml:space="preserve"> </w:t>
      </w:r>
      <w:proofErr w:type="spellStart"/>
      <w:r w:rsidRPr="00C41DF0">
        <w:rPr>
          <w:rFonts w:ascii="Arial Narrow" w:hAnsi="Arial Narrow"/>
          <w:b/>
        </w:rPr>
        <w:t>raportările</w:t>
      </w:r>
      <w:proofErr w:type="spellEnd"/>
      <w:r w:rsidRPr="00C41DF0">
        <w:rPr>
          <w:rFonts w:ascii="Arial Narrow" w:hAnsi="Arial Narrow"/>
          <w:b/>
        </w:rPr>
        <w:t xml:space="preserve"> </w:t>
      </w:r>
      <w:proofErr w:type="spellStart"/>
      <w:r w:rsidRPr="00C41DF0">
        <w:rPr>
          <w:rFonts w:ascii="Arial Narrow" w:hAnsi="Arial Narrow"/>
          <w:b/>
        </w:rPr>
        <w:t>anonime</w:t>
      </w:r>
      <w:proofErr w:type="spellEnd"/>
      <w:r w:rsidRPr="00C41DF0">
        <w:rPr>
          <w:rFonts w:ascii="Arial Narrow" w:hAnsi="Arial Narrow"/>
          <w:b/>
        </w:rPr>
        <w:t xml:space="preserve">, se </w:t>
      </w:r>
      <w:proofErr w:type="spellStart"/>
      <w:proofErr w:type="gramStart"/>
      <w:r w:rsidRPr="00C41DF0">
        <w:rPr>
          <w:rFonts w:ascii="Arial Narrow" w:hAnsi="Arial Narrow"/>
          <w:b/>
        </w:rPr>
        <w:t>va</w:t>
      </w:r>
      <w:proofErr w:type="spellEnd"/>
      <w:proofErr w:type="gramEnd"/>
      <w:r w:rsidRPr="00C41DF0">
        <w:rPr>
          <w:rFonts w:ascii="Arial Narrow" w:hAnsi="Arial Narrow"/>
          <w:b/>
        </w:rPr>
        <w:t xml:space="preserve"> </w:t>
      </w:r>
      <w:proofErr w:type="spellStart"/>
      <w:r w:rsidRPr="00C41DF0">
        <w:rPr>
          <w:rFonts w:ascii="Arial Narrow" w:hAnsi="Arial Narrow"/>
          <w:b/>
        </w:rPr>
        <w:t>completa</w:t>
      </w:r>
      <w:proofErr w:type="spellEnd"/>
      <w:r w:rsidRPr="00C41DF0">
        <w:rPr>
          <w:rFonts w:ascii="Arial Narrow" w:hAnsi="Arial Narrow"/>
          <w:b/>
        </w:rPr>
        <w:t xml:space="preserve"> </w:t>
      </w:r>
      <w:proofErr w:type="spellStart"/>
      <w:r w:rsidRPr="00C41DF0">
        <w:rPr>
          <w:rFonts w:ascii="Arial Narrow" w:hAnsi="Arial Narrow"/>
          <w:b/>
          <w:u w:val="single"/>
        </w:rPr>
        <w:t>doar</w:t>
      </w:r>
      <w:proofErr w:type="spellEnd"/>
      <w:r w:rsidRPr="00C41DF0">
        <w:rPr>
          <w:rFonts w:ascii="Arial Narrow" w:hAnsi="Arial Narrow"/>
          <w:b/>
          <w:u w:val="single"/>
        </w:rPr>
        <w:t xml:space="preserve"> </w:t>
      </w:r>
      <w:proofErr w:type="spellStart"/>
      <w:r w:rsidRPr="00C41DF0">
        <w:rPr>
          <w:rFonts w:ascii="Arial Narrow" w:hAnsi="Arial Narrow"/>
          <w:b/>
          <w:u w:val="single"/>
        </w:rPr>
        <w:t>Secțiunea</w:t>
      </w:r>
      <w:proofErr w:type="spellEnd"/>
      <w:r w:rsidRPr="00C41DF0">
        <w:rPr>
          <w:rFonts w:ascii="Arial Narrow" w:hAnsi="Arial Narrow"/>
          <w:b/>
          <w:u w:val="single"/>
        </w:rPr>
        <w:t xml:space="preserve"> 2. </w:t>
      </w:r>
      <w:proofErr w:type="spellStart"/>
      <w:r w:rsidRPr="00C41DF0">
        <w:rPr>
          <w:rFonts w:ascii="Arial Narrow" w:hAnsi="Arial Narrow"/>
          <w:b/>
          <w:u w:val="single"/>
        </w:rPr>
        <w:t>Conținutul</w:t>
      </w:r>
      <w:proofErr w:type="spellEnd"/>
      <w:r w:rsidRPr="00C41DF0">
        <w:rPr>
          <w:rFonts w:ascii="Arial Narrow" w:hAnsi="Arial Narrow"/>
          <w:b/>
          <w:u w:val="single"/>
        </w:rPr>
        <w:t xml:space="preserve"> </w:t>
      </w:r>
      <w:proofErr w:type="spellStart"/>
      <w:r w:rsidRPr="00C41DF0">
        <w:rPr>
          <w:rFonts w:ascii="Arial Narrow" w:hAnsi="Arial Narrow"/>
          <w:b/>
          <w:u w:val="single"/>
        </w:rPr>
        <w:t>Raportării</w:t>
      </w:r>
      <w:proofErr w:type="spellEnd"/>
      <w:r w:rsidRPr="00C41DF0">
        <w:rPr>
          <w:rFonts w:ascii="Arial Narrow" w:hAnsi="Arial Narrow"/>
          <w:b/>
        </w:rPr>
        <w:t xml:space="preserve"> </w:t>
      </w:r>
    </w:p>
    <w:p w:rsidR="002307DF" w:rsidRDefault="002307DF" w:rsidP="002307DF">
      <w:pPr>
        <w:tabs>
          <w:tab w:val="left" w:pos="4125"/>
        </w:tabs>
        <w:spacing w:line="360" w:lineRule="auto"/>
        <w:ind w:left="1134" w:hanging="1134"/>
        <w:jc w:val="both"/>
        <w:rPr>
          <w:rFonts w:ascii="Arial Narrow" w:hAnsi="Arial Narrow"/>
        </w:rPr>
      </w:pPr>
    </w:p>
    <w:p w:rsidR="00940867" w:rsidRDefault="00940867" w:rsidP="002307DF"/>
    <w:sectPr w:rsidR="0094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BCB" w:rsidRDefault="006E6BCB" w:rsidP="002307DF">
      <w:r>
        <w:separator/>
      </w:r>
    </w:p>
  </w:endnote>
  <w:endnote w:type="continuationSeparator" w:id="0">
    <w:p w:rsidR="006E6BCB" w:rsidRDefault="006E6BCB" w:rsidP="0023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BCB" w:rsidRDefault="006E6BCB" w:rsidP="002307DF">
      <w:r>
        <w:separator/>
      </w:r>
    </w:p>
  </w:footnote>
  <w:footnote w:type="continuationSeparator" w:id="0">
    <w:p w:rsidR="006E6BCB" w:rsidRDefault="006E6BCB" w:rsidP="002307DF">
      <w:r>
        <w:continuationSeparator/>
      </w:r>
    </w:p>
  </w:footnote>
  <w:footnote w:id="1">
    <w:p w:rsidR="002307DF" w:rsidRPr="00A13F81" w:rsidRDefault="002307DF" w:rsidP="002307DF">
      <w:pPr>
        <w:pStyle w:val="FootnoteText"/>
        <w:jc w:val="both"/>
        <w:rPr>
          <w:rFonts w:ascii="Arial Narrow" w:hAnsi="Arial Narrow"/>
        </w:rPr>
      </w:pPr>
      <w:r w:rsidRPr="00A13F81">
        <w:rPr>
          <w:rStyle w:val="FootnoteReference"/>
          <w:rFonts w:ascii="Arial Narrow" w:hAnsi="Arial Narrow"/>
        </w:rPr>
        <w:footnoteRef/>
      </w:r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Raportarea</w:t>
      </w:r>
      <w:proofErr w:type="spellEnd"/>
      <w:r w:rsidRPr="00A13F81">
        <w:rPr>
          <w:rFonts w:ascii="Arial Narrow" w:hAnsi="Arial Narrow"/>
        </w:rPr>
        <w:t xml:space="preserve"> se face </w:t>
      </w:r>
      <w:proofErr w:type="spellStart"/>
      <w:r w:rsidRPr="00A13F81">
        <w:rPr>
          <w:rFonts w:ascii="Arial Narrow" w:hAnsi="Arial Narrow"/>
        </w:rPr>
        <w:t>în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scris</w:t>
      </w:r>
      <w:proofErr w:type="spellEnd"/>
      <w:r w:rsidRPr="00A13F81">
        <w:rPr>
          <w:rFonts w:ascii="Arial Narrow" w:hAnsi="Arial Narrow"/>
        </w:rPr>
        <w:t xml:space="preserve">, </w:t>
      </w:r>
      <w:proofErr w:type="spellStart"/>
      <w:r w:rsidRPr="00A13F81">
        <w:rPr>
          <w:rFonts w:ascii="Arial Narrow" w:hAnsi="Arial Narrow"/>
        </w:rPr>
        <w:t>pe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suport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hârtie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sau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în</w:t>
      </w:r>
      <w:proofErr w:type="spellEnd"/>
      <w:r w:rsidRPr="00A13F81">
        <w:rPr>
          <w:rFonts w:ascii="Arial Narrow" w:hAnsi="Arial Narrow"/>
        </w:rPr>
        <w:t xml:space="preserve"> format ele</w:t>
      </w:r>
      <w:r>
        <w:rPr>
          <w:rFonts w:ascii="Arial Narrow" w:hAnsi="Arial Narrow"/>
        </w:rPr>
        <w:t>ctronic.</w:t>
      </w:r>
    </w:p>
  </w:footnote>
  <w:footnote w:id="2">
    <w:p w:rsidR="002307DF" w:rsidRPr="00A13F81" w:rsidRDefault="002307DF" w:rsidP="002307DF">
      <w:pPr>
        <w:pStyle w:val="FootnoteText"/>
        <w:jc w:val="both"/>
        <w:rPr>
          <w:rFonts w:ascii="Arial Narrow" w:hAnsi="Arial Narrow"/>
        </w:rPr>
      </w:pPr>
      <w:r w:rsidRPr="00A13F81">
        <w:rPr>
          <w:rStyle w:val="FootnoteReference"/>
          <w:rFonts w:ascii="Arial Narrow" w:hAnsi="Arial Narrow"/>
        </w:rPr>
        <w:footnoteRef/>
      </w:r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Încălcări</w:t>
      </w:r>
      <w:proofErr w:type="spellEnd"/>
      <w:r w:rsidRPr="00A13F81">
        <w:rPr>
          <w:rFonts w:ascii="Arial Narrow" w:hAnsi="Arial Narrow"/>
        </w:rPr>
        <w:t xml:space="preserve"> ale </w:t>
      </w:r>
      <w:proofErr w:type="spellStart"/>
      <w:r w:rsidRPr="00A13F81">
        <w:rPr>
          <w:rFonts w:ascii="Arial Narrow" w:hAnsi="Arial Narrow"/>
        </w:rPr>
        <w:t>legii</w:t>
      </w:r>
      <w:proofErr w:type="spellEnd"/>
      <w:r w:rsidRPr="00A13F81">
        <w:rPr>
          <w:rFonts w:ascii="Arial Narrow" w:hAnsi="Arial Narrow"/>
        </w:rPr>
        <w:t xml:space="preserve"> - </w:t>
      </w:r>
      <w:proofErr w:type="spellStart"/>
      <w:r w:rsidRPr="00A13F81">
        <w:rPr>
          <w:rFonts w:ascii="Arial Narrow" w:hAnsi="Arial Narrow"/>
        </w:rPr>
        <w:t>fapte</w:t>
      </w:r>
      <w:proofErr w:type="spellEnd"/>
      <w:r w:rsidRPr="00A13F81">
        <w:rPr>
          <w:rFonts w:ascii="Arial Narrow" w:hAnsi="Arial Narrow"/>
        </w:rPr>
        <w:t xml:space="preserve"> care </w:t>
      </w:r>
      <w:proofErr w:type="spellStart"/>
      <w:r w:rsidRPr="00A13F81">
        <w:rPr>
          <w:rFonts w:ascii="Arial Narrow" w:hAnsi="Arial Narrow"/>
        </w:rPr>
        <w:t>constau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într</w:t>
      </w:r>
      <w:proofErr w:type="spellEnd"/>
      <w:r w:rsidRPr="00A13F81">
        <w:rPr>
          <w:rFonts w:ascii="Arial Narrow" w:hAnsi="Arial Narrow"/>
        </w:rPr>
        <w:t xml:space="preserve">-o </w:t>
      </w:r>
      <w:proofErr w:type="spellStart"/>
      <w:r w:rsidRPr="00A13F81">
        <w:rPr>
          <w:rFonts w:ascii="Arial Narrow" w:hAnsi="Arial Narrow"/>
        </w:rPr>
        <w:t>acţiune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sau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inacţiune</w:t>
      </w:r>
      <w:proofErr w:type="spellEnd"/>
      <w:r w:rsidRPr="00A13F81">
        <w:rPr>
          <w:rFonts w:ascii="Arial Narrow" w:hAnsi="Arial Narrow"/>
        </w:rPr>
        <w:t xml:space="preserve"> care </w:t>
      </w:r>
      <w:proofErr w:type="spellStart"/>
      <w:r w:rsidRPr="00A13F81">
        <w:rPr>
          <w:rFonts w:ascii="Arial Narrow" w:hAnsi="Arial Narrow"/>
        </w:rPr>
        <w:t>constituie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nerespectări</w:t>
      </w:r>
      <w:proofErr w:type="spellEnd"/>
      <w:r w:rsidRPr="00A13F81">
        <w:rPr>
          <w:rFonts w:ascii="Arial Narrow" w:hAnsi="Arial Narrow"/>
        </w:rPr>
        <w:t xml:space="preserve"> ale </w:t>
      </w:r>
      <w:proofErr w:type="spellStart"/>
      <w:r w:rsidRPr="00A13F81">
        <w:rPr>
          <w:rFonts w:ascii="Arial Narrow" w:hAnsi="Arial Narrow"/>
        </w:rPr>
        <w:t>dispoziţiilor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legale</w:t>
      </w:r>
      <w:proofErr w:type="spellEnd"/>
      <w:r w:rsidRPr="00A13F81">
        <w:rPr>
          <w:rFonts w:ascii="Arial Narrow" w:hAnsi="Arial Narrow"/>
        </w:rPr>
        <w:t xml:space="preserve">, care </w:t>
      </w:r>
      <w:proofErr w:type="spellStart"/>
      <w:r w:rsidRPr="00A13F81">
        <w:rPr>
          <w:rFonts w:ascii="Arial Narrow" w:hAnsi="Arial Narrow"/>
        </w:rPr>
        <w:t>privesc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domenii</w:t>
      </w:r>
      <w:proofErr w:type="spellEnd"/>
      <w:r w:rsidRPr="00A13F81">
        <w:rPr>
          <w:rFonts w:ascii="Arial Narrow" w:hAnsi="Arial Narrow"/>
        </w:rPr>
        <w:t xml:space="preserve"> cum </w:t>
      </w:r>
      <w:proofErr w:type="spellStart"/>
      <w:r w:rsidRPr="00A13F81">
        <w:rPr>
          <w:rFonts w:ascii="Arial Narrow" w:hAnsi="Arial Narrow"/>
        </w:rPr>
        <w:t>ar</w:t>
      </w:r>
      <w:proofErr w:type="spellEnd"/>
      <w:r w:rsidRPr="00A13F81">
        <w:rPr>
          <w:rFonts w:ascii="Arial Narrow" w:hAnsi="Arial Narrow"/>
        </w:rPr>
        <w:t xml:space="preserve"> fi: </w:t>
      </w:r>
      <w:proofErr w:type="spellStart"/>
      <w:r w:rsidRPr="00A13F81">
        <w:rPr>
          <w:rFonts w:ascii="Arial Narrow" w:hAnsi="Arial Narrow"/>
        </w:rPr>
        <w:t>achiziţiile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publice</w:t>
      </w:r>
      <w:proofErr w:type="spellEnd"/>
      <w:r w:rsidRPr="00A13F81">
        <w:rPr>
          <w:rFonts w:ascii="Arial Narrow" w:hAnsi="Arial Narrow"/>
        </w:rPr>
        <w:t xml:space="preserve">; </w:t>
      </w:r>
      <w:proofErr w:type="spellStart"/>
      <w:r w:rsidRPr="00A13F81">
        <w:rPr>
          <w:rFonts w:ascii="Arial Narrow" w:hAnsi="Arial Narrow"/>
        </w:rPr>
        <w:t>serviciile</w:t>
      </w:r>
      <w:proofErr w:type="spellEnd"/>
      <w:r w:rsidRPr="00A13F81">
        <w:rPr>
          <w:rFonts w:ascii="Arial Narrow" w:hAnsi="Arial Narrow"/>
        </w:rPr>
        <w:t xml:space="preserve">, </w:t>
      </w:r>
      <w:proofErr w:type="spellStart"/>
      <w:r w:rsidRPr="00A13F81">
        <w:rPr>
          <w:rFonts w:ascii="Arial Narrow" w:hAnsi="Arial Narrow"/>
        </w:rPr>
        <w:t>produsele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şi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pieţele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financiare</w:t>
      </w:r>
      <w:proofErr w:type="spellEnd"/>
      <w:r w:rsidRPr="00A13F81">
        <w:rPr>
          <w:rFonts w:ascii="Arial Narrow" w:hAnsi="Arial Narrow"/>
        </w:rPr>
        <w:t xml:space="preserve">, </w:t>
      </w:r>
      <w:proofErr w:type="spellStart"/>
      <w:r w:rsidRPr="00A13F81">
        <w:rPr>
          <w:rFonts w:ascii="Arial Narrow" w:hAnsi="Arial Narrow"/>
        </w:rPr>
        <w:t>precum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şi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prevenirea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spălării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banilor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şi</w:t>
      </w:r>
      <w:proofErr w:type="spellEnd"/>
      <w:r w:rsidRPr="00A13F81">
        <w:rPr>
          <w:rFonts w:ascii="Arial Narrow" w:hAnsi="Arial Narrow"/>
        </w:rPr>
        <w:t xml:space="preserve"> a </w:t>
      </w:r>
      <w:proofErr w:type="spellStart"/>
      <w:r w:rsidRPr="00A13F81">
        <w:rPr>
          <w:rFonts w:ascii="Arial Narrow" w:hAnsi="Arial Narrow"/>
        </w:rPr>
        <w:t>finanţării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terorismului</w:t>
      </w:r>
      <w:proofErr w:type="spellEnd"/>
      <w:r w:rsidRPr="00A13F81">
        <w:rPr>
          <w:rFonts w:ascii="Arial Narrow" w:hAnsi="Arial Narrow"/>
        </w:rPr>
        <w:t xml:space="preserve">; </w:t>
      </w:r>
      <w:proofErr w:type="spellStart"/>
      <w:r w:rsidRPr="00A13F81">
        <w:rPr>
          <w:rFonts w:ascii="Arial Narrow" w:hAnsi="Arial Narrow"/>
        </w:rPr>
        <w:t>siguranţa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şi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conformitatea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produselor</w:t>
      </w:r>
      <w:proofErr w:type="spellEnd"/>
      <w:r w:rsidRPr="00A13F81">
        <w:rPr>
          <w:rFonts w:ascii="Arial Narrow" w:hAnsi="Arial Narrow"/>
        </w:rPr>
        <w:t xml:space="preserve">; </w:t>
      </w:r>
      <w:proofErr w:type="spellStart"/>
      <w:r w:rsidRPr="00A13F81">
        <w:rPr>
          <w:rFonts w:ascii="Arial Narrow" w:hAnsi="Arial Narrow"/>
        </w:rPr>
        <w:t>siguranţa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transportului</w:t>
      </w:r>
      <w:proofErr w:type="spellEnd"/>
      <w:r w:rsidRPr="00A13F81">
        <w:rPr>
          <w:rFonts w:ascii="Arial Narrow" w:hAnsi="Arial Narrow"/>
        </w:rPr>
        <w:t xml:space="preserve">; </w:t>
      </w:r>
      <w:proofErr w:type="spellStart"/>
      <w:r w:rsidRPr="00A13F81">
        <w:rPr>
          <w:rFonts w:ascii="Arial Narrow" w:hAnsi="Arial Narrow"/>
        </w:rPr>
        <w:t>protecţia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mediului</w:t>
      </w:r>
      <w:proofErr w:type="spellEnd"/>
      <w:r w:rsidRPr="00A13F81">
        <w:rPr>
          <w:rFonts w:ascii="Arial Narrow" w:hAnsi="Arial Narrow"/>
        </w:rPr>
        <w:t xml:space="preserve">; </w:t>
      </w:r>
      <w:proofErr w:type="spellStart"/>
      <w:r w:rsidRPr="00A13F81">
        <w:rPr>
          <w:rFonts w:ascii="Arial Narrow" w:hAnsi="Arial Narrow"/>
        </w:rPr>
        <w:t>protecţia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radiologică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şi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siguranţa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nucleară</w:t>
      </w:r>
      <w:proofErr w:type="spellEnd"/>
      <w:r w:rsidRPr="00A13F81">
        <w:rPr>
          <w:rFonts w:ascii="Arial Narrow" w:hAnsi="Arial Narrow"/>
        </w:rPr>
        <w:t xml:space="preserve">; </w:t>
      </w:r>
      <w:proofErr w:type="spellStart"/>
      <w:r w:rsidRPr="00A13F81">
        <w:rPr>
          <w:rFonts w:ascii="Arial Narrow" w:hAnsi="Arial Narrow"/>
        </w:rPr>
        <w:t>siguranţa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alimentelor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şi</w:t>
      </w:r>
      <w:proofErr w:type="spellEnd"/>
      <w:r w:rsidRPr="00A13F81">
        <w:rPr>
          <w:rFonts w:ascii="Arial Narrow" w:hAnsi="Arial Narrow"/>
        </w:rPr>
        <w:t xml:space="preserve"> a </w:t>
      </w:r>
      <w:proofErr w:type="spellStart"/>
      <w:r w:rsidRPr="00A13F81">
        <w:rPr>
          <w:rFonts w:ascii="Arial Narrow" w:hAnsi="Arial Narrow"/>
        </w:rPr>
        <w:t>hranei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pentru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animale</w:t>
      </w:r>
      <w:proofErr w:type="spellEnd"/>
      <w:r w:rsidRPr="00A13F81">
        <w:rPr>
          <w:rFonts w:ascii="Arial Narrow" w:hAnsi="Arial Narrow"/>
        </w:rPr>
        <w:t xml:space="preserve">, </w:t>
      </w:r>
      <w:proofErr w:type="spellStart"/>
      <w:r w:rsidRPr="00A13F81">
        <w:rPr>
          <w:rFonts w:ascii="Arial Narrow" w:hAnsi="Arial Narrow"/>
        </w:rPr>
        <w:t>sănătatea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şi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bunăstarea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animalelor</w:t>
      </w:r>
      <w:proofErr w:type="spellEnd"/>
      <w:r w:rsidRPr="00A13F81">
        <w:rPr>
          <w:rFonts w:ascii="Arial Narrow" w:hAnsi="Arial Narrow"/>
        </w:rPr>
        <w:t xml:space="preserve">; </w:t>
      </w:r>
      <w:proofErr w:type="spellStart"/>
      <w:r w:rsidRPr="00A13F81">
        <w:rPr>
          <w:rFonts w:ascii="Arial Narrow" w:hAnsi="Arial Narrow"/>
        </w:rPr>
        <w:t>sănătatea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publică</w:t>
      </w:r>
      <w:proofErr w:type="spellEnd"/>
      <w:r w:rsidRPr="00A13F81">
        <w:rPr>
          <w:rFonts w:ascii="Arial Narrow" w:hAnsi="Arial Narrow"/>
        </w:rPr>
        <w:t xml:space="preserve">; </w:t>
      </w:r>
      <w:proofErr w:type="spellStart"/>
      <w:r w:rsidRPr="00A13F81">
        <w:rPr>
          <w:rFonts w:ascii="Arial Narrow" w:hAnsi="Arial Narrow"/>
        </w:rPr>
        <w:t>protecţia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consumatorilor</w:t>
      </w:r>
      <w:proofErr w:type="spellEnd"/>
      <w:r w:rsidRPr="00A13F81">
        <w:rPr>
          <w:rFonts w:ascii="Arial Narrow" w:hAnsi="Arial Narrow"/>
        </w:rPr>
        <w:t xml:space="preserve">; </w:t>
      </w:r>
      <w:proofErr w:type="spellStart"/>
      <w:r w:rsidRPr="00A13F81">
        <w:rPr>
          <w:rFonts w:ascii="Arial Narrow" w:hAnsi="Arial Narrow"/>
        </w:rPr>
        <w:t>protecţia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vieţii</w:t>
      </w:r>
      <w:proofErr w:type="spellEnd"/>
      <w:r w:rsidRPr="00A13F81">
        <w:rPr>
          <w:rFonts w:ascii="Arial Narrow" w:hAnsi="Arial Narrow"/>
        </w:rPr>
        <w:t xml:space="preserve"> private </w:t>
      </w:r>
      <w:proofErr w:type="spellStart"/>
      <w:r w:rsidRPr="00A13F81">
        <w:rPr>
          <w:rFonts w:ascii="Arial Narrow" w:hAnsi="Arial Narrow"/>
        </w:rPr>
        <w:t>şi</w:t>
      </w:r>
      <w:proofErr w:type="spellEnd"/>
      <w:r w:rsidRPr="00A13F81">
        <w:rPr>
          <w:rFonts w:ascii="Arial Narrow" w:hAnsi="Arial Narrow"/>
        </w:rPr>
        <w:t xml:space="preserve"> a </w:t>
      </w:r>
      <w:proofErr w:type="spellStart"/>
      <w:r w:rsidRPr="00A13F81">
        <w:rPr>
          <w:rFonts w:ascii="Arial Narrow" w:hAnsi="Arial Narrow"/>
        </w:rPr>
        <w:t>datelor</w:t>
      </w:r>
      <w:proofErr w:type="spellEnd"/>
      <w:r w:rsidRPr="00A13F81">
        <w:rPr>
          <w:rFonts w:ascii="Arial Narrow" w:hAnsi="Arial Narrow"/>
        </w:rPr>
        <w:t xml:space="preserve"> cu </w:t>
      </w:r>
      <w:proofErr w:type="spellStart"/>
      <w:r w:rsidRPr="00A13F81">
        <w:rPr>
          <w:rFonts w:ascii="Arial Narrow" w:hAnsi="Arial Narrow"/>
        </w:rPr>
        <w:t>caracter</w:t>
      </w:r>
      <w:proofErr w:type="spellEnd"/>
      <w:r w:rsidRPr="00A13F81">
        <w:rPr>
          <w:rFonts w:ascii="Arial Narrow" w:hAnsi="Arial Narrow"/>
        </w:rPr>
        <w:t xml:space="preserve"> personal </w:t>
      </w:r>
      <w:proofErr w:type="spellStart"/>
      <w:r w:rsidRPr="00A13F81">
        <w:rPr>
          <w:rFonts w:ascii="Arial Narrow" w:hAnsi="Arial Narrow"/>
        </w:rPr>
        <w:t>şi</w:t>
      </w:r>
      <w:proofErr w:type="spellEnd"/>
      <w:r w:rsidRPr="00A13F81">
        <w:rPr>
          <w:rFonts w:ascii="Arial Narrow" w:hAnsi="Arial Narrow"/>
        </w:rPr>
        <w:t xml:space="preserve"> a </w:t>
      </w:r>
      <w:proofErr w:type="spellStart"/>
      <w:r w:rsidRPr="00A13F81">
        <w:rPr>
          <w:rFonts w:ascii="Arial Narrow" w:hAnsi="Arial Narrow"/>
        </w:rPr>
        <w:t>securităţii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reţelelor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şi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sistemelor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informatice</w:t>
      </w:r>
      <w:proofErr w:type="spellEnd"/>
      <w:r w:rsidRPr="00A13F81">
        <w:rPr>
          <w:rFonts w:ascii="Arial Narrow" w:hAnsi="Arial Narrow"/>
        </w:rPr>
        <w:t xml:space="preserve">, </w:t>
      </w:r>
      <w:proofErr w:type="spellStart"/>
      <w:r w:rsidRPr="00A13F81">
        <w:rPr>
          <w:rFonts w:ascii="Arial Narrow" w:hAnsi="Arial Narrow"/>
        </w:rPr>
        <w:t>prevăzute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în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anexa</w:t>
      </w:r>
      <w:proofErr w:type="spellEnd"/>
      <w:r w:rsidRPr="00A13F81">
        <w:rPr>
          <w:rFonts w:ascii="Arial Narrow" w:hAnsi="Arial Narrow"/>
        </w:rPr>
        <w:t xml:space="preserve"> nr. 2</w:t>
      </w:r>
      <w:r>
        <w:rPr>
          <w:rFonts w:ascii="Arial Narrow" w:hAnsi="Arial Narrow"/>
        </w:rPr>
        <w:t xml:space="preserve"> din </w:t>
      </w:r>
      <w:proofErr w:type="spellStart"/>
      <w:r>
        <w:rPr>
          <w:rFonts w:ascii="Arial Narrow" w:hAnsi="Arial Narrow"/>
        </w:rPr>
        <w:t>Legea</w:t>
      </w:r>
      <w:proofErr w:type="spellEnd"/>
      <w:r>
        <w:rPr>
          <w:rFonts w:ascii="Arial Narrow" w:hAnsi="Arial Narrow"/>
        </w:rPr>
        <w:t xml:space="preserve"> nr. 361/2022</w:t>
      </w:r>
      <w:r w:rsidRPr="00A13F81">
        <w:rPr>
          <w:rFonts w:ascii="Arial Narrow" w:hAnsi="Arial Narrow"/>
        </w:rPr>
        <w:t xml:space="preserve">, </w:t>
      </w:r>
      <w:proofErr w:type="spellStart"/>
      <w:r w:rsidRPr="00A13F81">
        <w:rPr>
          <w:rFonts w:ascii="Arial Narrow" w:hAnsi="Arial Narrow"/>
        </w:rPr>
        <w:t>încălcări</w:t>
      </w:r>
      <w:proofErr w:type="spellEnd"/>
      <w:r w:rsidRPr="00A13F81">
        <w:rPr>
          <w:rFonts w:ascii="Arial Narrow" w:hAnsi="Arial Narrow"/>
        </w:rPr>
        <w:t xml:space="preserve"> care </w:t>
      </w:r>
      <w:proofErr w:type="spellStart"/>
      <w:r w:rsidRPr="00A13F81">
        <w:rPr>
          <w:rFonts w:ascii="Arial Narrow" w:hAnsi="Arial Narrow"/>
        </w:rPr>
        <w:t>aduc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atingere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intereselor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financiare</w:t>
      </w:r>
      <w:proofErr w:type="spellEnd"/>
      <w:r w:rsidRPr="00A13F81">
        <w:rPr>
          <w:rFonts w:ascii="Arial Narrow" w:hAnsi="Arial Narrow"/>
        </w:rPr>
        <w:t xml:space="preserve"> ale </w:t>
      </w:r>
      <w:proofErr w:type="spellStart"/>
      <w:r w:rsidRPr="00A13F81">
        <w:rPr>
          <w:rFonts w:ascii="Arial Narrow" w:hAnsi="Arial Narrow"/>
        </w:rPr>
        <w:t>Uniunii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Europene</w:t>
      </w:r>
      <w:proofErr w:type="spellEnd"/>
      <w:r w:rsidRPr="00A13F81">
        <w:rPr>
          <w:rFonts w:ascii="Arial Narrow" w:hAnsi="Arial Narrow"/>
        </w:rPr>
        <w:t xml:space="preserve">, </w:t>
      </w:r>
      <w:proofErr w:type="spellStart"/>
      <w:r w:rsidRPr="00A13F81">
        <w:rPr>
          <w:rFonts w:ascii="Arial Narrow" w:hAnsi="Arial Narrow"/>
        </w:rPr>
        <w:t>astfel</w:t>
      </w:r>
      <w:proofErr w:type="spellEnd"/>
      <w:r w:rsidRPr="00A13F81">
        <w:rPr>
          <w:rFonts w:ascii="Arial Narrow" w:hAnsi="Arial Narrow"/>
        </w:rPr>
        <w:t xml:space="preserve"> cum </w:t>
      </w:r>
      <w:proofErr w:type="spellStart"/>
      <w:r w:rsidRPr="00A13F81">
        <w:rPr>
          <w:rFonts w:ascii="Arial Narrow" w:hAnsi="Arial Narrow"/>
        </w:rPr>
        <w:t>sunt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menţionate</w:t>
      </w:r>
      <w:proofErr w:type="spellEnd"/>
      <w:r w:rsidRPr="00A13F81">
        <w:rPr>
          <w:rFonts w:ascii="Arial Narrow" w:hAnsi="Arial Narrow"/>
        </w:rPr>
        <w:t xml:space="preserve"> la art. 325 din </w:t>
      </w:r>
      <w:proofErr w:type="spellStart"/>
      <w:r w:rsidRPr="00A13F81">
        <w:rPr>
          <w:rFonts w:ascii="Arial Narrow" w:hAnsi="Arial Narrow"/>
        </w:rPr>
        <w:t>Tratatul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privind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funcţionarea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Uniunii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Europene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şi</w:t>
      </w:r>
      <w:proofErr w:type="spellEnd"/>
      <w:r w:rsidRPr="00A13F81">
        <w:rPr>
          <w:rFonts w:ascii="Arial Narrow" w:hAnsi="Arial Narrow"/>
        </w:rPr>
        <w:t xml:space="preserve"> cum </w:t>
      </w:r>
      <w:proofErr w:type="spellStart"/>
      <w:r w:rsidRPr="00A13F81">
        <w:rPr>
          <w:rFonts w:ascii="Arial Narrow" w:hAnsi="Arial Narrow"/>
        </w:rPr>
        <w:t>sunt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detaliate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în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măsurile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relevante</w:t>
      </w:r>
      <w:proofErr w:type="spellEnd"/>
      <w:r w:rsidRPr="00A13F81">
        <w:rPr>
          <w:rFonts w:ascii="Arial Narrow" w:hAnsi="Arial Narrow"/>
        </w:rPr>
        <w:t xml:space="preserve"> ale </w:t>
      </w:r>
      <w:proofErr w:type="spellStart"/>
      <w:r w:rsidRPr="00A13F81">
        <w:rPr>
          <w:rFonts w:ascii="Arial Narrow" w:hAnsi="Arial Narrow"/>
        </w:rPr>
        <w:t>Uniunii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Europene</w:t>
      </w:r>
      <w:proofErr w:type="spellEnd"/>
      <w:r w:rsidRPr="00A13F81">
        <w:rPr>
          <w:rFonts w:ascii="Arial Narrow" w:hAnsi="Arial Narrow"/>
        </w:rPr>
        <w:t xml:space="preserve">; </w:t>
      </w:r>
      <w:proofErr w:type="spellStart"/>
      <w:r w:rsidRPr="00A13F81">
        <w:rPr>
          <w:rFonts w:ascii="Arial Narrow" w:hAnsi="Arial Narrow"/>
        </w:rPr>
        <w:t>încălcări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referitoare</w:t>
      </w:r>
      <w:proofErr w:type="spellEnd"/>
      <w:r w:rsidRPr="00A13F81">
        <w:rPr>
          <w:rFonts w:ascii="Arial Narrow" w:hAnsi="Arial Narrow"/>
        </w:rPr>
        <w:t xml:space="preserve"> la </w:t>
      </w:r>
      <w:proofErr w:type="spellStart"/>
      <w:r w:rsidRPr="00A13F81">
        <w:rPr>
          <w:rFonts w:ascii="Arial Narrow" w:hAnsi="Arial Narrow"/>
        </w:rPr>
        <w:t>piaţa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internă</w:t>
      </w:r>
      <w:proofErr w:type="spellEnd"/>
      <w:r w:rsidRPr="00A13F81">
        <w:rPr>
          <w:rFonts w:ascii="Arial Narrow" w:hAnsi="Arial Narrow"/>
        </w:rPr>
        <w:t xml:space="preserve">, </w:t>
      </w:r>
      <w:proofErr w:type="spellStart"/>
      <w:r w:rsidRPr="00A13F81">
        <w:rPr>
          <w:rFonts w:ascii="Arial Narrow" w:hAnsi="Arial Narrow"/>
        </w:rPr>
        <w:t>menţionate</w:t>
      </w:r>
      <w:proofErr w:type="spellEnd"/>
      <w:r w:rsidRPr="00A13F81">
        <w:rPr>
          <w:rFonts w:ascii="Arial Narrow" w:hAnsi="Arial Narrow"/>
        </w:rPr>
        <w:t xml:space="preserve"> la art. 26 </w:t>
      </w:r>
      <w:proofErr w:type="spellStart"/>
      <w:r w:rsidRPr="00A13F81">
        <w:rPr>
          <w:rFonts w:ascii="Arial Narrow" w:hAnsi="Arial Narrow"/>
        </w:rPr>
        <w:t>alin</w:t>
      </w:r>
      <w:proofErr w:type="spellEnd"/>
      <w:r w:rsidRPr="00A13F81">
        <w:rPr>
          <w:rFonts w:ascii="Arial Narrow" w:hAnsi="Arial Narrow"/>
        </w:rPr>
        <w:t xml:space="preserve">. (2) din </w:t>
      </w:r>
      <w:proofErr w:type="spellStart"/>
      <w:r w:rsidRPr="00A13F81">
        <w:rPr>
          <w:rFonts w:ascii="Arial Narrow" w:hAnsi="Arial Narrow"/>
        </w:rPr>
        <w:t>Tratatul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privind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funcţionarea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Uniunii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Europene</w:t>
      </w:r>
      <w:proofErr w:type="spellEnd"/>
      <w:r w:rsidRPr="00A13F81">
        <w:rPr>
          <w:rFonts w:ascii="Arial Narrow" w:hAnsi="Arial Narrow"/>
        </w:rPr>
        <w:t xml:space="preserve">, </w:t>
      </w:r>
      <w:proofErr w:type="spellStart"/>
      <w:r w:rsidRPr="00A13F81">
        <w:rPr>
          <w:rFonts w:ascii="Arial Narrow" w:hAnsi="Arial Narrow"/>
        </w:rPr>
        <w:t>inclusiv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încălcări</w:t>
      </w:r>
      <w:proofErr w:type="spellEnd"/>
      <w:r w:rsidRPr="00A13F81">
        <w:rPr>
          <w:rFonts w:ascii="Arial Narrow" w:hAnsi="Arial Narrow"/>
        </w:rPr>
        <w:t xml:space="preserve"> ale </w:t>
      </w:r>
      <w:proofErr w:type="spellStart"/>
      <w:r w:rsidRPr="00A13F81">
        <w:rPr>
          <w:rFonts w:ascii="Arial Narrow" w:hAnsi="Arial Narrow"/>
        </w:rPr>
        <w:t>normelor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Uniunii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Europene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în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materie</w:t>
      </w:r>
      <w:proofErr w:type="spellEnd"/>
      <w:r w:rsidRPr="00A13F81">
        <w:rPr>
          <w:rFonts w:ascii="Arial Narrow" w:hAnsi="Arial Narrow"/>
        </w:rPr>
        <w:t xml:space="preserve"> de </w:t>
      </w:r>
      <w:proofErr w:type="spellStart"/>
      <w:r w:rsidRPr="00A13F81">
        <w:rPr>
          <w:rFonts w:ascii="Arial Narrow" w:hAnsi="Arial Narrow"/>
        </w:rPr>
        <w:t>concurenţă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şi</w:t>
      </w:r>
      <w:proofErr w:type="spellEnd"/>
      <w:r w:rsidRPr="00A13F81">
        <w:rPr>
          <w:rFonts w:ascii="Arial Narrow" w:hAnsi="Arial Narrow"/>
        </w:rPr>
        <w:t xml:space="preserve"> de </w:t>
      </w:r>
      <w:proofErr w:type="spellStart"/>
      <w:r w:rsidRPr="00A13F81">
        <w:rPr>
          <w:rFonts w:ascii="Arial Narrow" w:hAnsi="Arial Narrow"/>
        </w:rPr>
        <w:t>ajutoare</w:t>
      </w:r>
      <w:proofErr w:type="spellEnd"/>
      <w:r w:rsidRPr="00A13F81">
        <w:rPr>
          <w:rFonts w:ascii="Arial Narrow" w:hAnsi="Arial Narrow"/>
        </w:rPr>
        <w:t xml:space="preserve"> de stat, </w:t>
      </w:r>
      <w:proofErr w:type="spellStart"/>
      <w:r w:rsidRPr="00A13F81">
        <w:rPr>
          <w:rFonts w:ascii="Arial Narrow" w:hAnsi="Arial Narrow"/>
        </w:rPr>
        <w:t>precum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şi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încălcări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referitoare</w:t>
      </w:r>
      <w:proofErr w:type="spellEnd"/>
      <w:r w:rsidRPr="00A13F81">
        <w:rPr>
          <w:rFonts w:ascii="Arial Narrow" w:hAnsi="Arial Narrow"/>
        </w:rPr>
        <w:t xml:space="preserve"> la </w:t>
      </w:r>
      <w:proofErr w:type="spellStart"/>
      <w:r w:rsidRPr="00A13F81">
        <w:rPr>
          <w:rFonts w:ascii="Arial Narrow" w:hAnsi="Arial Narrow"/>
        </w:rPr>
        <w:t>piaţa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internă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în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ceea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ce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priveşte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actele</w:t>
      </w:r>
      <w:proofErr w:type="spellEnd"/>
      <w:r w:rsidRPr="00A13F81">
        <w:rPr>
          <w:rFonts w:ascii="Arial Narrow" w:hAnsi="Arial Narrow"/>
        </w:rPr>
        <w:t xml:space="preserve"> care </w:t>
      </w:r>
      <w:proofErr w:type="spellStart"/>
      <w:r w:rsidRPr="00A13F81">
        <w:rPr>
          <w:rFonts w:ascii="Arial Narrow" w:hAnsi="Arial Narrow"/>
        </w:rPr>
        <w:t>încalcă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normele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privind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impozitarea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societăţilor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sau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mecanismele</w:t>
      </w:r>
      <w:proofErr w:type="spellEnd"/>
      <w:r w:rsidRPr="00A13F81">
        <w:rPr>
          <w:rFonts w:ascii="Arial Narrow" w:hAnsi="Arial Narrow"/>
        </w:rPr>
        <w:t xml:space="preserve"> al </w:t>
      </w:r>
      <w:proofErr w:type="spellStart"/>
      <w:r w:rsidRPr="00A13F81">
        <w:rPr>
          <w:rFonts w:ascii="Arial Narrow" w:hAnsi="Arial Narrow"/>
        </w:rPr>
        <w:t>căror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scop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este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obţinerea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unui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avantaj</w:t>
      </w:r>
      <w:proofErr w:type="spellEnd"/>
      <w:r w:rsidRPr="00A13F81">
        <w:rPr>
          <w:rFonts w:ascii="Arial Narrow" w:hAnsi="Arial Narrow"/>
        </w:rPr>
        <w:t xml:space="preserve"> fiscal </w:t>
      </w:r>
      <w:proofErr w:type="spellStart"/>
      <w:r w:rsidRPr="00A13F81">
        <w:rPr>
          <w:rFonts w:ascii="Arial Narrow" w:hAnsi="Arial Narrow"/>
        </w:rPr>
        <w:t>ce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contravine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obiectului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sau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scopului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dreptului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aplicabil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în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materie</w:t>
      </w:r>
      <w:proofErr w:type="spellEnd"/>
      <w:r w:rsidRPr="00A13F81">
        <w:rPr>
          <w:rFonts w:ascii="Arial Narrow" w:hAnsi="Arial Narrow"/>
        </w:rPr>
        <w:t xml:space="preserve"> de </w:t>
      </w:r>
      <w:proofErr w:type="spellStart"/>
      <w:r w:rsidRPr="00A13F81">
        <w:rPr>
          <w:rFonts w:ascii="Arial Narrow" w:hAnsi="Arial Narrow"/>
        </w:rPr>
        <w:t>impozitare</w:t>
      </w:r>
      <w:proofErr w:type="spellEnd"/>
      <w:r w:rsidRPr="00A13F81">
        <w:rPr>
          <w:rFonts w:ascii="Arial Narrow" w:hAnsi="Arial Narrow"/>
        </w:rPr>
        <w:t xml:space="preserve"> a </w:t>
      </w:r>
      <w:proofErr w:type="spellStart"/>
      <w:r w:rsidRPr="00A13F81">
        <w:rPr>
          <w:rFonts w:ascii="Arial Narrow" w:hAnsi="Arial Narrow"/>
        </w:rPr>
        <w:t>societăţilor</w:t>
      </w:r>
      <w:proofErr w:type="spellEnd"/>
      <w:r w:rsidRPr="00A13F81">
        <w:rPr>
          <w:rFonts w:ascii="Arial Narrow" w:hAnsi="Arial Narrow"/>
        </w:rPr>
        <w:t xml:space="preserve">, </w:t>
      </w:r>
      <w:proofErr w:type="spellStart"/>
      <w:r w:rsidRPr="00A13F81">
        <w:rPr>
          <w:rFonts w:ascii="Arial Narrow" w:hAnsi="Arial Narrow"/>
        </w:rPr>
        <w:t>ce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reprezintă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abateri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disciplinare</w:t>
      </w:r>
      <w:proofErr w:type="spellEnd"/>
      <w:r w:rsidRPr="00A13F81">
        <w:rPr>
          <w:rFonts w:ascii="Arial Narrow" w:hAnsi="Arial Narrow"/>
        </w:rPr>
        <w:t xml:space="preserve">, </w:t>
      </w:r>
      <w:proofErr w:type="spellStart"/>
      <w:r w:rsidRPr="00A13F81">
        <w:rPr>
          <w:rFonts w:ascii="Arial Narrow" w:hAnsi="Arial Narrow"/>
        </w:rPr>
        <w:t>contravenţii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sau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infracţiuni</w:t>
      </w:r>
      <w:proofErr w:type="spellEnd"/>
      <w:r w:rsidRPr="00A13F81">
        <w:rPr>
          <w:rFonts w:ascii="Arial Narrow" w:hAnsi="Arial Narrow"/>
        </w:rPr>
        <w:t xml:space="preserve">, </w:t>
      </w:r>
      <w:proofErr w:type="spellStart"/>
      <w:r w:rsidRPr="00A13F81">
        <w:rPr>
          <w:rFonts w:ascii="Arial Narrow" w:hAnsi="Arial Narrow"/>
        </w:rPr>
        <w:t>sau</w:t>
      </w:r>
      <w:proofErr w:type="spellEnd"/>
      <w:r w:rsidRPr="00A13F81">
        <w:rPr>
          <w:rFonts w:ascii="Arial Narrow" w:hAnsi="Arial Narrow"/>
        </w:rPr>
        <w:t xml:space="preserve"> care </w:t>
      </w:r>
      <w:proofErr w:type="spellStart"/>
      <w:r w:rsidRPr="00A13F81">
        <w:rPr>
          <w:rFonts w:ascii="Arial Narrow" w:hAnsi="Arial Narrow"/>
        </w:rPr>
        <w:t>contravin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obiectului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sau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scopului</w:t>
      </w:r>
      <w:proofErr w:type="spellEnd"/>
      <w:r w:rsidRPr="00A13F81">
        <w:rPr>
          <w:rFonts w:ascii="Arial Narrow" w:hAnsi="Arial Narrow"/>
        </w:rPr>
        <w:t xml:space="preserve"> </w:t>
      </w:r>
      <w:proofErr w:type="spellStart"/>
      <w:r w:rsidRPr="00A13F81">
        <w:rPr>
          <w:rFonts w:ascii="Arial Narrow" w:hAnsi="Arial Narrow"/>
        </w:rPr>
        <w:t>legii</w:t>
      </w:r>
      <w:proofErr w:type="spellEnd"/>
      <w:r w:rsidRPr="00A13F81">
        <w:rPr>
          <w:rFonts w:ascii="Arial Narrow" w:hAnsi="Arial Narrow"/>
        </w:rPr>
        <w:t>.</w:t>
      </w:r>
    </w:p>
  </w:footnote>
  <w:footnote w:id="3">
    <w:p w:rsidR="002307DF" w:rsidRDefault="002307DF" w:rsidP="002307DF">
      <w:pPr>
        <w:pStyle w:val="FootnoteText"/>
      </w:pPr>
      <w:r w:rsidRPr="00A13F81">
        <w:rPr>
          <w:rStyle w:val="FootnoteReference"/>
          <w:rFonts w:ascii="Arial Narrow" w:hAnsi="Arial Narrow"/>
        </w:rPr>
        <w:footnoteRef/>
      </w:r>
      <w:r w:rsidRPr="00A13F81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Documentul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poate</w:t>
      </w:r>
      <w:proofErr w:type="spellEnd"/>
      <w:r>
        <w:rPr>
          <w:rFonts w:ascii="Arial Narrow" w:hAnsi="Arial Narrow"/>
        </w:rPr>
        <w:t xml:space="preserve"> fi </w:t>
      </w:r>
      <w:proofErr w:type="spellStart"/>
      <w:r>
        <w:rPr>
          <w:rFonts w:ascii="Arial Narrow" w:hAnsi="Arial Narrow"/>
        </w:rPr>
        <w:t>semnat</w:t>
      </w:r>
      <w:proofErr w:type="spellEnd"/>
      <w:r>
        <w:rPr>
          <w:rFonts w:ascii="Arial Narrow" w:hAnsi="Arial Narrow"/>
        </w:rPr>
        <w:t xml:space="preserve"> electronic </w:t>
      </w:r>
      <w:proofErr w:type="spellStart"/>
      <w:r>
        <w:rPr>
          <w:rFonts w:ascii="Arial Narrow" w:hAnsi="Arial Narrow"/>
        </w:rPr>
        <w:t>și</w:t>
      </w:r>
      <w:proofErr w:type="spellEnd"/>
      <w:r>
        <w:rPr>
          <w:rFonts w:ascii="Arial Narrow" w:hAnsi="Arial Narrow"/>
        </w:rPr>
        <w:t>/</w:t>
      </w:r>
      <w:proofErr w:type="spellStart"/>
      <w:r>
        <w:rPr>
          <w:rFonts w:ascii="Arial Narrow" w:hAnsi="Arial Narrow"/>
        </w:rPr>
        <w:t>sau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olograf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după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caz</w:t>
      </w:r>
      <w:proofErr w:type="spellEnd"/>
      <w:r w:rsidRPr="00A13F81">
        <w:rPr>
          <w:rFonts w:ascii="Arial Narrow" w:hAnsi="Arial Narrow"/>
        </w:rPr>
        <w:t>.</w:t>
      </w:r>
      <w:r>
        <w:t xml:space="preserve"> </w:t>
      </w:r>
    </w:p>
    <w:p w:rsidR="002307DF" w:rsidRDefault="002307DF" w:rsidP="002307D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0647C"/>
    <w:multiLevelType w:val="multilevel"/>
    <w:tmpl w:val="367EF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DE"/>
    <w:rsid w:val="002307DF"/>
    <w:rsid w:val="006E6BCB"/>
    <w:rsid w:val="00940867"/>
    <w:rsid w:val="00CD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18EC1-A209-409C-BF92-F2D56A84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7D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07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07D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2307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1051</Characters>
  <Application>Microsoft Office Word</Application>
  <DocSecurity>0</DocSecurity>
  <Lines>8</Lines>
  <Paragraphs>2</Paragraphs>
  <ScaleCrop>false</ScaleCrop>
  <Company>Microsoft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Lenovo10</dc:creator>
  <cp:keywords/>
  <dc:description/>
  <cp:lastModifiedBy>Lenovo10</cp:lastModifiedBy>
  <cp:revision>2</cp:revision>
  <dcterms:created xsi:type="dcterms:W3CDTF">2023-05-25T10:37:00Z</dcterms:created>
  <dcterms:modified xsi:type="dcterms:W3CDTF">2023-05-25T10:37:00Z</dcterms:modified>
</cp:coreProperties>
</file>